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1"/>
        <w:spacing w:after="0" w:before="0"/>
        <w:rPr>
          <w:rFonts w:ascii="Times New Roman" w:hAnsi="Times New Roman"/>
          <w:bCs/>
          <w:sz w:val="28"/>
        </w:rPr>
      </w:pPr>
      <w:r>
        <w:rPr>
          <w:rFonts w:ascii="Times New Roman" w:hAnsi="Times New Roman"/>
          <w:bCs/>
          <w:sz w:val="28"/>
        </w:rPr>
        <w:t xml:space="preserve">РОССИЙСКАЯ ФЕДЕРАЦИЯ</w:t>
      </w:r>
      <w:r>
        <w:rPr>
          <w:rFonts w:ascii="Times New Roman" w:hAnsi="Times New Roman"/>
          <w:bCs/>
          <w:sz w:val="28"/>
        </w:rPr>
      </w:r>
      <w:r/>
    </w:p>
    <w:p>
      <w:pPr>
        <w:pStyle w:val="851"/>
        <w:spacing w:after="0"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bCs/>
          <w:sz w:val="28"/>
        </w:rPr>
        <w:t xml:space="preserve">БЕЛГОРОДСКАЯ ОБЛАСТЬ</w:t>
      </w:r>
      <w:r/>
    </w:p>
    <w:p>
      <w:pPr>
        <w:pStyle w:val="851"/>
        <w:spacing w:after="0" w:before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  <w:r>
        <mc:AlternateContent>
          <mc:Choice Requires="wpg">
            <w:drawing>
              <wp:inline xmlns:wp="http://schemas.openxmlformats.org/drawingml/2006/wordprocessingDrawing" distT="0" distB="0" distL="0" distR="0">
                <wp:extent cx="533400" cy="647700"/>
                <wp:effectExtent l="0" t="0" r="0" b="0"/>
                <wp:docPr id="1" name="" hidden="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64844658" name="" hidden="0"/>
                        <pic:cNvPicPr>
                          <a:picLocks noChangeAspect="1"/>
                        </pic:cNvPicPr>
                        <pic:nvPr isPhoto="0" userDrawn="0"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533398" cy="6476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mso-wrap-distance-left:0.0pt;mso-wrap-distance-top:0.0pt;mso-wrap-distance-right:0.0pt;mso-wrap-distance-bottom:0.0pt;width:42.0pt;height:51.0pt;" stroked="false">
                <v:path textboxrect="0,0,0,0"/>
                <v:imagedata r:id="rId13" o:title=""/>
              </v:shape>
            </w:pict>
          </mc:Fallback>
        </mc:AlternateContent>
      </w:r>
      <w:r/>
      <w:r>
        <w:rPr>
          <w:rFonts w:ascii="Times New Roman" w:hAnsi="Times New Roman"/>
          <w:sz w:val="28"/>
        </w:rPr>
      </w:r>
      <w:r>
        <w:rPr>
          <w:rFonts w:ascii="Times New Roman" w:hAnsi="Times New Roman"/>
          <w:sz w:val="28"/>
        </w:rPr>
      </w:r>
    </w:p>
    <w:p>
      <w:pPr>
        <w:pStyle w:val="863"/>
        <w:rPr>
          <w:i w:val="false"/>
          <w:iCs/>
          <w:sz w:val="28"/>
          <w:szCs w:val="28"/>
        </w:rPr>
      </w:pPr>
      <w:r>
        <w:rPr>
          <w:i w:val="false"/>
          <w:iCs/>
          <w:sz w:val="28"/>
          <w:szCs w:val="28"/>
        </w:rPr>
        <w:t xml:space="preserve">ЗЕМСКОЕ СОБРАНИЕ</w:t>
      </w:r>
      <w:r>
        <w:rPr>
          <w:i w:val="false"/>
          <w:iCs/>
          <w:sz w:val="28"/>
          <w:szCs w:val="28"/>
        </w:rPr>
      </w:r>
      <w:r/>
    </w:p>
    <w:p>
      <w:pPr>
        <w:pStyle w:val="863"/>
        <w:rPr>
          <w:i w:val="false"/>
          <w:sz w:val="28"/>
          <w:szCs w:val="28"/>
        </w:rPr>
      </w:pPr>
      <w:r>
        <w:rPr>
          <w:i w:val="false"/>
          <w:iCs/>
          <w:sz w:val="28"/>
          <w:szCs w:val="28"/>
        </w:rPr>
        <w:t xml:space="preserve">НОВОРЕЧЕНСКОГО СЕЛЬСКОГО ПОСЕЛЕНИЯ</w:t>
      </w:r>
      <w:r>
        <w:rPr>
          <w:i w:val="false"/>
          <w:iCs/>
          <w:sz w:val="28"/>
          <w:szCs w:val="28"/>
        </w:rPr>
      </w:r>
      <w:r/>
    </w:p>
    <w:p>
      <w:pPr>
        <w:pStyle w:val="863"/>
        <w:rPr>
          <w:i w:val="false"/>
          <w:sz w:val="28"/>
          <w:szCs w:val="28"/>
        </w:rPr>
      </w:pPr>
      <w:r>
        <w:rPr>
          <w:i w:val="false"/>
          <w:iCs/>
          <w:sz w:val="28"/>
          <w:szCs w:val="28"/>
        </w:rPr>
        <w:t xml:space="preserve">МУНИЦИПАЛЬНОГО РАЙОНА «ЧЕРНЯНСКИЙ РАЙОН»</w:t>
      </w:r>
      <w:r>
        <w:rPr>
          <w:i w:val="false"/>
          <w:iCs/>
          <w:sz w:val="28"/>
          <w:szCs w:val="28"/>
        </w:rPr>
      </w:r>
      <w:r/>
    </w:p>
    <w:p>
      <w:pPr>
        <w:pStyle w:val="863"/>
        <w:rPr>
          <w:i w:val="false"/>
          <w:sz w:val="28"/>
          <w:szCs w:val="28"/>
        </w:rPr>
      </w:pPr>
      <w:r>
        <w:rPr>
          <w:i w:val="false"/>
          <w:iCs/>
          <w:sz w:val="28"/>
          <w:szCs w:val="28"/>
        </w:rPr>
        <w:t xml:space="preserve">БЕЛГОРОДСКОЙ ОБЛАСТИ</w:t>
      </w:r>
      <w:r/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</w:t>
      </w:r>
      <w:r/>
    </w:p>
    <w:p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РЕШЕНИ</w:t>
      </w:r>
      <w:r>
        <w:rPr>
          <w:b/>
          <w:sz w:val="32"/>
          <w:szCs w:val="32"/>
        </w:rPr>
        <w:t xml:space="preserve">Е</w:t>
      </w:r>
      <w:r/>
    </w:p>
    <w:p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 Новоречье</w:t>
      </w:r>
      <w:r/>
    </w:p>
    <w:p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</w:r>
      <w:r/>
    </w:p>
    <w:p>
      <w:pPr>
        <w:tabs>
          <w:tab w:val="left" w:pos="3835" w:leader="none"/>
        </w:tabs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/>
    </w:p>
    <w:p>
      <w:pPr>
        <w:jc w:val="both"/>
        <w:spacing w:lineRule="auto" w:line="240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27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мая </w:t>
      </w:r>
      <w:r>
        <w:rPr>
          <w:b/>
          <w:color w:val="000000"/>
          <w:sz w:val="28"/>
          <w:szCs w:val="28"/>
        </w:rPr>
        <w:t xml:space="preserve">20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2</w:t>
      </w:r>
      <w:r>
        <w:rPr>
          <w:b/>
          <w:color w:val="000000"/>
          <w:sz w:val="28"/>
          <w:szCs w:val="28"/>
        </w:rPr>
        <w:t xml:space="preserve"> года</w:t>
      </w:r>
      <w:r>
        <w:rPr>
          <w:b/>
          <w:color w:val="000000"/>
          <w:sz w:val="28"/>
          <w:szCs w:val="28"/>
        </w:rPr>
        <w:t xml:space="preserve">                                                                                 </w:t>
      </w:r>
      <w:r>
        <w:rPr>
          <w:b/>
          <w:color w:val="000000"/>
          <w:sz w:val="28"/>
          <w:szCs w:val="28"/>
        </w:rPr>
        <w:t xml:space="preserve">               </w:t>
      </w:r>
      <w:r>
        <w:rPr>
          <w:b/>
          <w:color w:val="000000"/>
          <w:sz w:val="28"/>
          <w:szCs w:val="28"/>
        </w:rPr>
        <w:t xml:space="preserve"> </w:t>
      </w:r>
      <w:r>
        <w:rPr>
          <w:b/>
          <w:color w:val="000000"/>
          <w:sz w:val="28"/>
          <w:szCs w:val="28"/>
        </w:rPr>
        <w:t xml:space="preserve">№</w:t>
      </w:r>
      <w:r>
        <w:rPr>
          <w:b/>
          <w:color w:val="000000"/>
          <w:sz w:val="28"/>
          <w:szCs w:val="28"/>
        </w:rPr>
        <w:t xml:space="preserve"> 16</w:t>
      </w:r>
      <w:r>
        <w:rPr>
          <w:b/>
          <w:color w:val="000000"/>
          <w:sz w:val="28"/>
          <w:szCs w:val="28"/>
        </w:rPr>
        <w:t xml:space="preserve"> </w:t>
      </w:r>
      <w:r/>
    </w:p>
    <w:p>
      <w:pPr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/>
    </w:p>
    <w:p>
      <w:pPr>
        <w:spacing w:lineRule="auto" w:line="240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утверждении отчета об исполнении бюджета </w:t>
      </w:r>
      <w:r>
        <w:rPr>
          <w:b/>
          <w:sz w:val="28"/>
          <w:szCs w:val="28"/>
        </w:rPr>
      </w:r>
      <w:r/>
    </w:p>
    <w:p>
      <w:pPr>
        <w:jc w:val="center"/>
        <w:spacing w:lineRule="auto" w:line="24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Новоречен</w:t>
      </w:r>
      <w:r>
        <w:rPr>
          <w:b/>
          <w:sz w:val="28"/>
          <w:szCs w:val="28"/>
        </w:rPr>
        <w:t xml:space="preserve">ского сельского </w:t>
      </w:r>
      <w:r>
        <w:rPr>
          <w:b/>
          <w:sz w:val="28"/>
          <w:szCs w:val="28"/>
        </w:rPr>
        <w:t xml:space="preserve">п</w:t>
      </w:r>
      <w:r>
        <w:rPr>
          <w:b/>
          <w:sz w:val="28"/>
          <w:szCs w:val="28"/>
        </w:rPr>
        <w:t xml:space="preserve">оселения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за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202</w:t>
      </w:r>
      <w:r>
        <w:rPr>
          <w:b/>
          <w:sz w:val="28"/>
          <w:szCs w:val="28"/>
        </w:rPr>
        <w:t xml:space="preserve">1</w:t>
      </w:r>
      <w:r>
        <w:rPr>
          <w:b/>
          <w:sz w:val="28"/>
          <w:szCs w:val="28"/>
        </w:rPr>
        <w:t xml:space="preserve"> год</w:t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ind w:left="0" w:righ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соответствии со статьей 264.2 Бюджетного Кодекса Российской Федерации, Положением о бюджетном устройстве и бюджетном процессе в Новореченском сельском поселении</w:t>
      </w:r>
      <w:r>
        <w:rPr>
          <w:color w:val="000000"/>
          <w:sz w:val="28"/>
          <w:szCs w:val="28"/>
        </w:rPr>
        <w:t xml:space="preserve">, утвержденным решением земского собрания Новореченского сельского поселения от 14.01.2021 г. № 2, Уставом </w:t>
      </w:r>
      <w:r>
        <w:rPr>
          <w:color w:val="000000"/>
          <w:sz w:val="28"/>
          <w:szCs w:val="28"/>
        </w:rPr>
        <w:t xml:space="preserve">Новореченского</w:t>
      </w:r>
      <w:r>
        <w:rPr>
          <w:color w:val="000000"/>
          <w:sz w:val="28"/>
          <w:szCs w:val="28"/>
        </w:rPr>
        <w:t xml:space="preserve"> сельского по</w:t>
      </w:r>
      <w:r>
        <w:rPr>
          <w:color w:val="000000"/>
          <w:sz w:val="28"/>
          <w:szCs w:val="28"/>
        </w:rPr>
        <w:t xml:space="preserve">селения муниципального района </w:t>
      </w:r>
      <w:r>
        <w:rPr>
          <w:color w:val="000000"/>
          <w:sz w:val="28"/>
          <w:szCs w:val="28"/>
        </w:rPr>
        <w:t xml:space="preserve">«Чернянский район» Белгородской области, земское собрание </w:t>
      </w:r>
      <w:r>
        <w:rPr>
          <w:color w:val="000000"/>
          <w:sz w:val="28"/>
          <w:szCs w:val="28"/>
        </w:rPr>
        <w:t xml:space="preserve">Новореченского</w:t>
      </w:r>
      <w:r>
        <w:rPr>
          <w:color w:val="000000"/>
          <w:sz w:val="28"/>
          <w:szCs w:val="28"/>
        </w:rPr>
        <w:t xml:space="preserve"> сельского поселения </w:t>
      </w:r>
      <w:r>
        <w:rPr>
          <w:b/>
          <w:color w:val="000000"/>
          <w:sz w:val="28"/>
          <w:szCs w:val="28"/>
        </w:rPr>
        <w:t xml:space="preserve">р е ш и л о:</w:t>
      </w:r>
      <w:r>
        <w:rPr>
          <w:color w:val="000000"/>
          <w:sz w:val="28"/>
          <w:szCs w:val="28"/>
        </w:rPr>
        <w:t xml:space="preserve"> </w:t>
      </w:r>
      <w:r/>
    </w:p>
    <w:p>
      <w:pPr>
        <w:ind w:left="0" w:right="0" w:firstLine="709"/>
        <w:jc w:val="both"/>
        <w:rPr>
          <w:sz w:val="28"/>
        </w:rPr>
      </w:pPr>
      <w:r>
        <w:rPr>
          <w:sz w:val="28"/>
        </w:rPr>
        <w:t xml:space="preserve">1. Утвердить отчет об исполнении бюджета </w:t>
      </w:r>
      <w:r>
        <w:rPr>
          <w:sz w:val="28"/>
        </w:rPr>
        <w:t xml:space="preserve">Новоречен</w:t>
      </w:r>
      <w:r>
        <w:rPr>
          <w:sz w:val="28"/>
        </w:rPr>
        <w:t xml:space="preserve">ского сельского поселения (далее – бюджета поселения) за </w:t>
      </w:r>
      <w:r>
        <w:rPr>
          <w:sz w:val="28"/>
        </w:rPr>
        <w:t xml:space="preserve">202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год по доходам в сумме </w:t>
      </w:r>
      <w:r>
        <w:rPr>
          <w:sz w:val="28"/>
        </w:rPr>
        <w:t xml:space="preserve">4597,8 </w:t>
      </w:r>
      <w:r>
        <w:rPr>
          <w:sz w:val="28"/>
        </w:rPr>
        <w:t xml:space="preserve"> тыс. рублей, по расходам в сумме </w:t>
      </w:r>
      <w:r>
        <w:rPr>
          <w:sz w:val="28"/>
        </w:rPr>
        <w:t xml:space="preserve">4621,1</w:t>
      </w:r>
      <w:r>
        <w:rPr>
          <w:sz w:val="28"/>
        </w:rPr>
        <w:t xml:space="preserve"> </w:t>
      </w:r>
      <w:r>
        <w:rPr>
          <w:sz w:val="28"/>
        </w:rPr>
        <w:t xml:space="preserve">тыс. рублей с превышением </w:t>
      </w:r>
      <w:r>
        <w:rPr>
          <w:sz w:val="28"/>
        </w:rPr>
        <w:t xml:space="preserve">расходов над доходами</w:t>
      </w:r>
      <w:r>
        <w:rPr>
          <w:sz w:val="28"/>
        </w:rPr>
        <w:t xml:space="preserve"> (</w:t>
      </w:r>
      <w:r>
        <w:rPr>
          <w:sz w:val="28"/>
        </w:rPr>
        <w:t xml:space="preserve">де</w:t>
      </w:r>
      <w:r>
        <w:rPr>
          <w:sz w:val="28"/>
        </w:rPr>
        <w:t xml:space="preserve">ф</w:t>
      </w:r>
      <w:r>
        <w:rPr>
          <w:sz w:val="28"/>
        </w:rPr>
        <w:t xml:space="preserve">ицит бюджета</w:t>
      </w:r>
      <w:r>
        <w:rPr>
          <w:sz w:val="28"/>
        </w:rPr>
        <w:t xml:space="preserve">) в сумме </w:t>
      </w:r>
      <w:r>
        <w:rPr>
          <w:sz w:val="28"/>
        </w:rPr>
        <w:t xml:space="preserve">23,3</w:t>
      </w:r>
      <w:r>
        <w:rPr>
          <w:sz w:val="28"/>
        </w:rPr>
        <w:t xml:space="preserve"> </w:t>
      </w:r>
      <w:r>
        <w:rPr>
          <w:sz w:val="28"/>
        </w:rPr>
        <w:t xml:space="preserve">тыс. рублей со следующими показателями:</w:t>
      </w:r>
      <w:r/>
    </w:p>
    <w:p>
      <w:pPr>
        <w:numPr>
          <w:ilvl w:val="0"/>
          <w:numId w:val="2"/>
        </w:numPr>
        <w:ind w:left="0" w:right="0" w:firstLine="709"/>
        <w:jc w:val="both"/>
        <w:rPr>
          <w:sz w:val="28"/>
        </w:rPr>
      </w:pPr>
      <w:r>
        <w:rPr>
          <w:sz w:val="28"/>
        </w:rPr>
        <w:t xml:space="preserve">по внутренним источникам финансирования </w:t>
      </w:r>
      <w:r>
        <w:rPr>
          <w:sz w:val="28"/>
        </w:rPr>
        <w:t xml:space="preserve">дефицита (</w:t>
      </w:r>
      <w:r>
        <w:rPr>
          <w:sz w:val="28"/>
        </w:rPr>
        <w:t xml:space="preserve">профицита</w:t>
      </w:r>
      <w:r>
        <w:rPr>
          <w:sz w:val="28"/>
        </w:rPr>
        <w:t xml:space="preserve">)</w:t>
      </w:r>
      <w:r>
        <w:rPr>
          <w:sz w:val="28"/>
        </w:rPr>
        <w:t xml:space="preserve"> бюджета за</w:t>
      </w:r>
      <w:r>
        <w:rPr>
          <w:sz w:val="28"/>
        </w:rPr>
        <w:t xml:space="preserve"> </w:t>
      </w:r>
      <w:r>
        <w:rPr>
          <w:sz w:val="28"/>
        </w:rPr>
        <w:t xml:space="preserve">20</w:t>
      </w:r>
      <w:r>
        <w:rPr>
          <w:sz w:val="28"/>
        </w:rPr>
        <w:t xml:space="preserve">2</w:t>
      </w:r>
      <w:r>
        <w:rPr>
          <w:sz w:val="28"/>
        </w:rPr>
        <w:t xml:space="preserve">1</w:t>
      </w:r>
      <w:r>
        <w:rPr>
          <w:sz w:val="28"/>
        </w:rPr>
        <w:t xml:space="preserve"> год согласно приложению № 1 к настоящему </w:t>
      </w:r>
      <w:r>
        <w:rPr>
          <w:sz w:val="28"/>
        </w:rPr>
        <w:t xml:space="preserve">решению</w:t>
      </w:r>
      <w:r>
        <w:rPr>
          <w:sz w:val="28"/>
        </w:rPr>
        <w:t xml:space="preserve">;</w:t>
      </w:r>
      <w:r/>
    </w:p>
    <w:p>
      <w:pPr>
        <w:numPr>
          <w:ilvl w:val="0"/>
          <w:numId w:val="1"/>
        </w:numPr>
        <w:ind w:left="0" w:right="0" w:firstLine="709"/>
        <w:jc w:val="both"/>
        <w:rPr>
          <w:sz w:val="28"/>
        </w:rPr>
      </w:pPr>
      <w:r>
        <w:rPr>
          <w:sz w:val="28"/>
        </w:rPr>
        <w:t xml:space="preserve">по поступлению доходов в бюджет поселения за</w:t>
      </w:r>
      <w:r>
        <w:rPr>
          <w:sz w:val="28"/>
        </w:rPr>
        <w:t xml:space="preserve"> </w:t>
      </w:r>
      <w:r>
        <w:rPr>
          <w:sz w:val="28"/>
        </w:rPr>
        <w:t xml:space="preserve">202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год</w:t>
      </w:r>
      <w:r>
        <w:rPr>
          <w:sz w:val="28"/>
        </w:rPr>
        <w:t xml:space="preserve"> </w:t>
      </w:r>
      <w:r>
        <w:rPr>
          <w:sz w:val="28"/>
        </w:rPr>
        <w:t xml:space="preserve">согласно приложению № 2 к настоящему </w:t>
      </w:r>
      <w:r>
        <w:rPr>
          <w:sz w:val="28"/>
        </w:rPr>
        <w:t xml:space="preserve">решению</w:t>
      </w:r>
      <w:r>
        <w:rPr>
          <w:sz w:val="28"/>
        </w:rPr>
        <w:t xml:space="preserve">;</w:t>
      </w:r>
      <w:r/>
    </w:p>
    <w:p>
      <w:pPr>
        <w:numPr>
          <w:ilvl w:val="0"/>
          <w:numId w:val="1"/>
        </w:numPr>
        <w:ind w:left="0" w:right="0" w:firstLine="709"/>
        <w:jc w:val="both"/>
        <w:rPr>
          <w:sz w:val="28"/>
          <w:szCs w:val="28"/>
        </w:rPr>
      </w:pPr>
      <w:r>
        <w:rPr>
          <w:sz w:val="28"/>
        </w:rPr>
        <w:t xml:space="preserve">по распределению расходов бюджета поселения по разделам, подразделам, целевым статьям, виду функциональной классификации расходов бюджетов Российской Федерации за</w:t>
      </w:r>
      <w:r>
        <w:rPr>
          <w:sz w:val="28"/>
        </w:rPr>
        <w:t xml:space="preserve"> </w:t>
      </w:r>
      <w:r>
        <w:rPr>
          <w:sz w:val="28"/>
        </w:rPr>
        <w:t xml:space="preserve">202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год</w:t>
      </w:r>
      <w:r>
        <w:rPr>
          <w:sz w:val="28"/>
        </w:rPr>
        <w:t xml:space="preserve"> </w:t>
      </w:r>
      <w:r>
        <w:rPr>
          <w:sz w:val="28"/>
        </w:rPr>
        <w:t xml:space="preserve">согласно </w:t>
      </w:r>
      <w:r>
        <w:rPr>
          <w:sz w:val="28"/>
          <w:szCs w:val="28"/>
        </w:rPr>
        <w:t xml:space="preserve">приложению № 3 к настоящему решению</w:t>
      </w:r>
      <w:r>
        <w:rPr>
          <w:sz w:val="28"/>
          <w:szCs w:val="28"/>
        </w:rPr>
        <w:t xml:space="preserve">;</w:t>
      </w:r>
      <w:r/>
    </w:p>
    <w:p>
      <w:pPr>
        <w:numPr>
          <w:ilvl w:val="0"/>
          <w:numId w:val="1"/>
        </w:num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ведомственной структуре расходов бюджета </w:t>
      </w:r>
      <w:r>
        <w:rPr>
          <w:sz w:val="28"/>
          <w:szCs w:val="28"/>
        </w:rPr>
        <w:t xml:space="preserve">Новоречен</w:t>
      </w:r>
      <w:r>
        <w:rPr>
          <w:sz w:val="28"/>
          <w:szCs w:val="28"/>
        </w:rPr>
        <w:t xml:space="preserve">ского сельского поселения за</w:t>
      </w:r>
      <w:r>
        <w:rPr>
          <w:sz w:val="28"/>
          <w:szCs w:val="28"/>
        </w:rPr>
        <w:t xml:space="preserve"> </w:t>
      </w:r>
      <w:r>
        <w:rPr>
          <w:sz w:val="28"/>
        </w:rPr>
        <w:t xml:space="preserve">202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год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согласно приложению № 4 к настоящему </w:t>
      </w:r>
      <w:r>
        <w:rPr>
          <w:sz w:val="28"/>
          <w:szCs w:val="28"/>
        </w:rPr>
        <w:t xml:space="preserve">решению;</w:t>
      </w:r>
      <w:r/>
    </w:p>
    <w:p>
      <w:pPr>
        <w:numPr>
          <w:ilvl w:val="0"/>
          <w:numId w:val="1"/>
        </w:numPr>
        <w:ind w:left="0" w:right="0" w:firstLine="709"/>
        <w:jc w:val="both"/>
        <w:tabs>
          <w:tab w:val="num" w:pos="0" w:leader="none"/>
          <w:tab w:val="clear" w:pos="720" w:leader="none"/>
        </w:tabs>
        <w:rPr>
          <w:sz w:val="28"/>
        </w:rPr>
      </w:pPr>
      <w:r>
        <w:rPr>
          <w:bCs/>
          <w:sz w:val="28"/>
          <w:szCs w:val="28"/>
        </w:rPr>
        <w:t xml:space="preserve">по распределению бюджетных ассигнований по целевым статьям (муниципальным программам) и не</w:t>
      </w:r>
      <w:r>
        <w:rPr>
          <w:bCs/>
          <w:sz w:val="28"/>
          <w:szCs w:val="28"/>
        </w:rPr>
        <w:t xml:space="preserve">программным направлениям деятельности, группам видов расходов, разделам, подразделам</w:t>
      </w:r>
      <w:r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классификации расходов бюджета за</w:t>
      </w:r>
      <w:r>
        <w:rPr>
          <w:bCs/>
          <w:sz w:val="28"/>
          <w:szCs w:val="28"/>
        </w:rPr>
        <w:t xml:space="preserve"> </w:t>
      </w:r>
      <w:r>
        <w:rPr>
          <w:sz w:val="28"/>
        </w:rPr>
        <w:t xml:space="preserve">20</w:t>
      </w:r>
      <w:r>
        <w:rPr>
          <w:sz w:val="28"/>
        </w:rPr>
        <w:t xml:space="preserve">2</w:t>
      </w:r>
      <w:r>
        <w:rPr>
          <w:sz w:val="28"/>
        </w:rPr>
        <w:t xml:space="preserve">1</w:t>
      </w:r>
      <w:r>
        <w:rPr>
          <w:sz w:val="28"/>
        </w:rPr>
        <w:t xml:space="preserve"> </w:t>
      </w:r>
      <w:r>
        <w:rPr>
          <w:sz w:val="28"/>
        </w:rPr>
        <w:t xml:space="preserve">год</w:t>
      </w:r>
      <w:r>
        <w:rPr>
          <w:sz w:val="28"/>
        </w:rPr>
        <w:t xml:space="preserve"> </w:t>
      </w:r>
      <w:r>
        <w:rPr>
          <w:sz w:val="28"/>
        </w:rPr>
        <w:t xml:space="preserve">согласно приложению № </w:t>
      </w:r>
      <w:r>
        <w:rPr>
          <w:sz w:val="28"/>
        </w:rPr>
        <w:t xml:space="preserve">5</w:t>
      </w:r>
      <w:r>
        <w:rPr>
          <w:sz w:val="28"/>
        </w:rPr>
        <w:t xml:space="preserve"> к настоящему </w:t>
      </w:r>
      <w:r>
        <w:rPr>
          <w:sz w:val="28"/>
        </w:rPr>
        <w:t xml:space="preserve">решению</w:t>
      </w:r>
      <w:r>
        <w:rPr>
          <w:sz w:val="28"/>
        </w:rPr>
        <w:t xml:space="preserve">.</w:t>
      </w:r>
      <w:r/>
    </w:p>
    <w:p>
      <w:pPr>
        <w:ind w:left="0" w:righ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>
        <w:rPr>
          <w:sz w:val="28"/>
          <w:szCs w:val="28"/>
        </w:rPr>
        <w:t xml:space="preserve">Обнародовать настоящее решение в порядке, предусмотренном Уставом </w:t>
      </w:r>
      <w:r>
        <w:rPr>
          <w:sz w:val="28"/>
          <w:szCs w:val="28"/>
        </w:rPr>
        <w:t xml:space="preserve">Новореченского сельского поселения, разместить на официальном сайте органов местного самоуправления Новореченского сельского поселения в сети Интернет (адрес сайта: </w:t>
      </w:r>
      <w:r>
        <w:rPr>
          <w:color w:val="000000" w:themeColor="text1"/>
          <w:sz w:val="28"/>
          <w:szCs w:val="28"/>
          <w:u w:val="single"/>
          <w:lang w:val="en-US"/>
        </w:rPr>
        <w:t xml:space="preserve">http</w:t>
      </w:r>
      <w:r>
        <w:rPr>
          <w:color w:val="000000" w:themeColor="text1"/>
          <w:sz w:val="28"/>
          <w:szCs w:val="28"/>
          <w:u w:val="single"/>
        </w:rPr>
        <w:t xml:space="preserve">://</w:t>
      </w:r>
      <w:r>
        <w:rPr>
          <w:color w:val="000000" w:themeColor="text1"/>
          <w:sz w:val="28"/>
          <w:szCs w:val="28"/>
          <w:u w:val="single"/>
          <w:lang w:val="en-US"/>
        </w:rPr>
        <w:t xml:space="preserve">novorechenskoe</w:t>
      </w:r>
      <w:r>
        <w:rPr>
          <w:color w:val="000000" w:themeColor="text1"/>
          <w:sz w:val="28"/>
          <w:szCs w:val="28"/>
          <w:u w:val="single"/>
        </w:rPr>
        <w:t xml:space="preserve">.</w:t>
      </w:r>
      <w:r>
        <w:rPr>
          <w:color w:val="000000" w:themeColor="text1"/>
          <w:sz w:val="28"/>
          <w:szCs w:val="28"/>
          <w:u w:val="single"/>
          <w:lang w:val="en-US"/>
        </w:rPr>
        <w:t xml:space="preserve">ru</w:t>
      </w:r>
      <w:r>
        <w:rPr>
          <w:sz w:val="28"/>
          <w:szCs w:val="28"/>
        </w:rPr>
        <w:t xml:space="preserve">).</w:t>
      </w:r>
      <w:r>
        <w:rPr>
          <w:sz w:val="28"/>
          <w:szCs w:val="28"/>
        </w:rPr>
      </w:r>
      <w:r/>
    </w:p>
    <w:p>
      <w:pPr>
        <w:pStyle w:val="852"/>
        <w:ind w:left="0" w:right="0" w:firstLine="709"/>
      </w:pPr>
      <w:r>
        <w:t xml:space="preserve">3. Контроль за исполнением решения</w:t>
      </w:r>
      <w:r>
        <w:t xml:space="preserve"> возложить на главу администрации </w:t>
      </w:r>
      <w:r>
        <w:t xml:space="preserve">Новоречен</w:t>
      </w:r>
      <w:r>
        <w:t xml:space="preserve">ского сельского поселения муниципального района «Чернянский район» Белгородской области (</w:t>
      </w:r>
      <w:r>
        <w:t xml:space="preserve">Подолякину</w:t>
      </w:r>
      <w:r>
        <w:t xml:space="preserve"> Л.П</w:t>
      </w:r>
      <w:r>
        <w:t xml:space="preserve">.).</w:t>
      </w:r>
      <w:r/>
    </w:p>
    <w:p>
      <w:pPr>
        <w:rPr>
          <w:sz w:val="28"/>
        </w:rPr>
      </w:pPr>
      <w:r>
        <w:rPr>
          <w:sz w:val="28"/>
        </w:rPr>
      </w:r>
      <w:r/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6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Глава Новореченского </w:t>
      </w:r>
      <w:r/>
    </w:p>
    <w:p>
      <w:pPr>
        <w:pStyle w:val="865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поселения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Р.А. Мамедов</w:t>
      </w:r>
      <w:r/>
    </w:p>
    <w:p>
      <w:pPr>
        <w:shd w:val="nil"/>
        <w:rPr>
          <w:b/>
          <w:sz w:val="28"/>
        </w:rPr>
      </w:pPr>
      <w:r>
        <w:rPr>
          <w:b/>
          <w:sz w:val="28"/>
        </w:rPr>
        <w:br w:type="page"/>
      </w:r>
      <w:r>
        <w:rPr>
          <w:b/>
          <w:sz w:val="28"/>
        </w:rPr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3090"/>
        <w:gridCol w:w="4320"/>
        <w:gridCol w:w="1980"/>
      </w:tblGrid>
      <w:tr>
        <w:trPr>
          <w:trHeight w:val="336"/>
        </w:trPr>
        <w:tc>
          <w:tcPr>
            <w:gridSpan w:val="3"/>
            <w:tcW w:w="9390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1</w:t>
            </w:r>
            <w:r/>
            <w:r/>
          </w:p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земского собрания</w:t>
            </w:r>
            <w:r>
              <w:rPr>
                <w:color w:val="000000"/>
              </w:rPr>
              <w:t xml:space="preserve"> </w:t>
            </w:r>
            <w:r/>
            <w:r>
              <w:rPr>
                <w:color w:val="000000"/>
              </w:rPr>
            </w:r>
          </w:p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Новореченского</w:t>
            </w:r>
            <w:r>
              <w:rPr>
                <w:color w:val="000000"/>
              </w:rPr>
              <w:t xml:space="preserve"> сельского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оселения</w:t>
            </w:r>
            <w:r>
              <w:rPr>
                <w:color w:val="000000"/>
              </w:rPr>
              <w:t xml:space="preserve"> </w:t>
            </w:r>
            <w:r/>
          </w:p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от</w:t>
            </w:r>
            <w:r>
              <w:rPr>
                <w:color w:val="000000"/>
              </w:rPr>
              <w:t xml:space="preserve"> 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года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16</w:t>
            </w:r>
            <w:r/>
            <w:r/>
          </w:p>
        </w:tc>
      </w:tr>
      <w:tr>
        <w:trPr>
          <w:trHeight w:val="336"/>
        </w:trPr>
        <w:tc>
          <w:tcPr>
            <w:gridSpan w:val="3"/>
            <w:tcW w:w="939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336"/>
        </w:trPr>
        <w:tc>
          <w:tcPr>
            <w:gridSpan w:val="3"/>
            <w:tcW w:w="939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290"/>
        </w:trPr>
        <w:tc>
          <w:tcPr>
            <w:gridSpan w:val="3"/>
            <w:tcW w:w="939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Источники финансирования дефицита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(профицита)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бюджета</w:t>
            </w:r>
            <w:r/>
          </w:p>
        </w:tc>
      </w:tr>
      <w:tr>
        <w:trPr>
          <w:trHeight w:val="290"/>
        </w:trPr>
        <w:tc>
          <w:tcPr>
            <w:gridSpan w:val="3"/>
            <w:tcW w:w="939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Новореченского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 поселения з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202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год</w:t>
            </w:r>
            <w:r/>
          </w:p>
        </w:tc>
      </w:tr>
      <w:tr>
        <w:trPr>
          <w:trHeight w:val="290"/>
        </w:trPr>
        <w:tc>
          <w:tcPr>
            <w:gridSpan w:val="3"/>
            <w:tcW w:w="9390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/тыс.руб./</w:t>
            </w:r>
            <w:r/>
          </w:p>
        </w:tc>
      </w:tr>
      <w:tr>
        <w:trPr>
          <w:trHeight w:val="391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09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Наименование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Код бюджетной классификации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98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Сумма</w:t>
            </w:r>
            <w:r/>
          </w:p>
        </w:tc>
      </w:tr>
      <w:tr>
        <w:trPr>
          <w:trHeight w:val="912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090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Всего источников финансирования дефицита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(профицита)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бюджета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000 900 00 00 00 00 000000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98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23,3</w:t>
            </w:r>
            <w:r/>
          </w:p>
        </w:tc>
      </w:tr>
      <w:tr>
        <w:trPr>
          <w:trHeight w:val="57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09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Изменение остатков по расчетам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000 01 05 00 00 00 00 00000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98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23,3</w:t>
            </w:r>
            <w:r/>
          </w:p>
        </w:tc>
      </w:tr>
      <w:tr>
        <w:trPr>
          <w:trHeight w:val="1441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09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Изменение остатков по расчетам с органами, организующими исполнение бюджетов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000 01 05 00 00 00 00 00000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98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23,3</w:t>
            </w:r>
            <w:r/>
          </w:p>
        </w:tc>
      </w:tr>
      <w:tr>
        <w:trPr>
          <w:trHeight w:val="322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09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из них: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98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588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09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Увеличение остатков расчетов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000 01 05 00 00 00 0000 500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98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-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4597,8</w:t>
            </w:r>
            <w:r/>
          </w:p>
        </w:tc>
      </w:tr>
      <w:tr>
        <w:trPr>
          <w:trHeight w:val="631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090" w:type="dxa"/>
            <w:textDirection w:val="lrTb"/>
            <w:noWrap w:val="false"/>
          </w:tcPr>
          <w:p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Уменьшение остатков расчетов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320" w:type="dxa"/>
            <w:textDirection w:val="lrTb"/>
            <w:noWrap w:val="false"/>
          </w:tcPr>
          <w:p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000 01 05 00 00 00 0000 600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98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4621,1</w:t>
            </w:r>
            <w:r/>
          </w:p>
        </w:tc>
      </w:tr>
    </w:tbl>
    <w:p>
      <w:pPr>
        <w:shd w:val="nil"/>
      </w:pPr>
      <w:r>
        <w:br w:type="page"/>
      </w:r>
      <w:r/>
    </w:p>
    <w:tbl>
      <w:tblPr>
        <w:tblW w:w="0" w:type="auto"/>
        <w:tblInd w:w="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680"/>
        <w:gridCol w:w="3117"/>
        <w:gridCol w:w="1563"/>
      </w:tblGrid>
      <w:tr>
        <w:trPr>
          <w:trHeight w:val="290"/>
        </w:trPr>
        <w:tc>
          <w:tcPr>
            <w:gridSpan w:val="3"/>
            <w:tcW w:w="9360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2</w:t>
            </w:r>
            <w:r>
              <w:rPr>
                <w:color w:val="000000"/>
              </w:rPr>
            </w:r>
            <w:r/>
          </w:p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земского собрания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  <w:r/>
          </w:p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Новореченского</w:t>
            </w:r>
            <w:r>
              <w:rPr>
                <w:color w:val="000000"/>
              </w:rPr>
              <w:t xml:space="preserve"> сельского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оселения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  <w:r/>
          </w:p>
          <w:p>
            <w:pPr>
              <w:jc w:val="right"/>
              <w:tabs>
                <w:tab w:val="left" w:pos="5635" w:leader="none"/>
              </w:tabs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от</w:t>
            </w:r>
            <w:r>
              <w:rPr>
                <w:color w:val="000000"/>
              </w:rPr>
              <w:t xml:space="preserve"> 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года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16</w:t>
            </w:r>
            <w:r/>
            <w:r/>
            <w:r>
              <w:rPr>
                <w:color w:val="000000"/>
              </w:rPr>
            </w:r>
            <w:r/>
          </w:p>
        </w:tc>
      </w:tr>
      <w:tr>
        <w:trPr>
          <w:trHeight w:val="290"/>
        </w:trPr>
        <w:tc>
          <w:tcPr>
            <w:gridSpan w:val="3"/>
            <w:tcW w:w="936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662"/>
        </w:trPr>
        <w:tc>
          <w:tcPr>
            <w:gridSpan w:val="3"/>
            <w:tcW w:w="936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ПОСТУПЛЕНИЕ ДОХОДОВ В  БЮДЖЕТ  </w:t>
            </w:r>
            <w:r>
              <w:rPr>
                <w:b/>
                <w:bCs/>
                <w:color w:val="000000"/>
              </w:rPr>
              <w:t xml:space="preserve">НОВОРЕЧЕНСКОГО</w:t>
            </w:r>
            <w:r/>
          </w:p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СЕЛЬСКОГО </w:t>
            </w:r>
            <w:r>
              <w:rPr>
                <w:b/>
                <w:bCs/>
                <w:color w:val="000000"/>
              </w:rPr>
              <w:t xml:space="preserve">ПОСЕЛЕНИЯ ЗА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202</w:t>
            </w:r>
            <w:r>
              <w:rPr>
                <w:b/>
                <w:bCs/>
                <w:color w:val="000000"/>
              </w:rPr>
              <w:t xml:space="preserve">1</w:t>
            </w:r>
            <w:r>
              <w:rPr>
                <w:b/>
                <w:bCs/>
                <w:color w:val="000000"/>
              </w:rPr>
              <w:t xml:space="preserve"> ГОД</w:t>
            </w:r>
            <w:r/>
          </w:p>
          <w:p>
            <w:pPr>
              <w:tabs>
                <w:tab w:val="left" w:pos="5328" w:leader="none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r/>
          </w:p>
        </w:tc>
      </w:tr>
      <w:tr>
        <w:trPr>
          <w:trHeight w:val="290"/>
        </w:trPr>
        <w:tc>
          <w:tcPr>
            <w:gridSpan w:val="3"/>
            <w:tcBorders>
              <w:bottom w:val="single" w:sz="4" w:space="0" w:color="auto"/>
            </w:tcBorders>
            <w:tcW w:w="9360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</w:rPr>
              <w:t xml:space="preserve">тыс.рублей</w:t>
            </w:r>
            <w:r>
              <w:rPr>
                <w:color w:val="000000"/>
              </w:rPr>
              <w:t xml:space="preserve">)</w:t>
            </w:r>
            <w:r/>
          </w:p>
        </w:tc>
      </w:tr>
      <w:tr>
        <w:trPr>
          <w:trHeight w:val="247"/>
        </w:trPr>
        <w:tc>
          <w:tcPr>
            <w:tcBorders>
              <w:left w:val="single" w:sz="12" w:space="0" w:color="auto"/>
              <w:top w:val="single" w:sz="4" w:space="0" w:color="auto"/>
              <w:right w:val="single" w:sz="12" w:space="0" w:color="auto"/>
              <w:bottom w:val="none" w:color="000000" w:sz="4" w:space="0"/>
            </w:tcBorders>
            <w:tcW w:w="468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 Наименование показателя</w:t>
            </w:r>
            <w:r/>
          </w:p>
        </w:tc>
        <w:tc>
          <w:tcPr>
            <w:tcBorders>
              <w:left w:val="single" w:sz="12" w:space="0" w:color="auto"/>
              <w:top w:val="single" w:sz="4" w:space="0" w:color="auto"/>
              <w:right w:val="single" w:sz="12" w:space="0" w:color="auto"/>
              <w:bottom w:val="none" w:color="000000" w:sz="4" w:space="0"/>
            </w:tcBorders>
            <w:tcW w:w="31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Код дохода по КД</w:t>
            </w:r>
            <w:r/>
          </w:p>
        </w:tc>
        <w:tc>
          <w:tcPr>
            <w:tcBorders>
              <w:left w:val="single" w:sz="12" w:space="0" w:color="auto"/>
              <w:top w:val="single" w:sz="4" w:space="0" w:color="auto"/>
              <w:right w:val="single" w:sz="6" w:space="0" w:color="auto"/>
              <w:bottom w:val="none" w:color="000000" w:sz="4" w:space="0"/>
            </w:tcBorders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Исполнено</w:t>
            </w:r>
            <w:r/>
          </w:p>
        </w:tc>
      </w:tr>
      <w:tr>
        <w:trPr>
          <w:trHeight w:val="257"/>
        </w:trPr>
        <w:tc>
          <w:tcPr>
            <w:tcBorders>
              <w:left w:val="single" w:sz="12" w:space="0" w:color="auto"/>
              <w:top w:val="none" w:color="000000" w:sz="4" w:space="0"/>
              <w:right w:val="single" w:sz="12" w:space="0" w:color="auto"/>
              <w:bottom w:val="single" w:sz="12" w:space="0" w:color="auto"/>
            </w:tcBorders>
            <w:tcW w:w="468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left w:val="single" w:sz="12" w:space="0" w:color="auto"/>
              <w:top w:val="none" w:color="000000" w:sz="4" w:space="0"/>
              <w:right w:val="single" w:sz="12" w:space="0" w:color="auto"/>
              <w:bottom w:val="single" w:sz="12" w:space="0" w:color="auto"/>
            </w:tcBorders>
            <w:tcW w:w="31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  <w:tc>
          <w:tcPr>
            <w:tcBorders>
              <w:left w:val="single" w:sz="12" w:space="0" w:color="auto"/>
              <w:top w:val="none" w:color="000000" w:sz="4" w:space="0"/>
              <w:right w:val="single" w:sz="6" w:space="0" w:color="auto"/>
              <w:bottom w:val="single" w:sz="6" w:space="0" w:color="auto"/>
            </w:tcBorders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302"/>
        </w:trPr>
        <w:tc>
          <w:tcPr>
            <w:tcBorders>
              <w:left w:val="single" w:sz="12" w:space="0" w:color="auto"/>
              <w:top w:val="single" w:sz="12" w:space="0" w:color="auto"/>
              <w:right w:val="single" w:sz="6" w:space="0" w:color="auto"/>
              <w:bottom w:val="single" w:sz="12" w:space="0" w:color="auto"/>
            </w:tcBorders>
            <w:tcW w:w="4680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Налоговые и неналоговые доходы</w:t>
            </w:r>
            <w:r/>
          </w:p>
        </w:tc>
        <w:tc>
          <w:tcPr>
            <w:tcBorders>
              <w:left w:val="single" w:sz="6" w:space="0" w:color="auto"/>
              <w:top w:val="single" w:sz="12" w:space="0" w:color="auto"/>
              <w:right w:val="single" w:sz="6" w:space="0" w:color="auto"/>
              <w:bottom w:val="single" w:sz="12" w:space="0" w:color="auto"/>
            </w:tcBorders>
            <w:tcW w:w="3117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000 1 00 00000 00 0000 000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12" w:space="0" w:color="auto"/>
              <w:bottom w:val="single" w:sz="12" w:space="0" w:color="auto"/>
            </w:tcBorders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1055,9</w:t>
            </w:r>
            <w:r/>
          </w:p>
        </w:tc>
      </w:tr>
      <w:tr>
        <w:trPr>
          <w:trHeight w:val="290"/>
        </w:trPr>
        <w:tc>
          <w:tcPr>
            <w:tcBorders>
              <w:left w:val="single" w:sz="12" w:space="0" w:color="auto"/>
              <w:top w:val="single" w:sz="12" w:space="0" w:color="auto"/>
              <w:right w:val="single" w:sz="6" w:space="0" w:color="auto"/>
              <w:bottom w:val="single" w:sz="6" w:space="0" w:color="auto"/>
            </w:tcBorders>
            <w:tcW w:w="4680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Налоги на прибыль, доходы</w:t>
            </w:r>
            <w:r/>
          </w:p>
        </w:tc>
        <w:tc>
          <w:tcPr>
            <w:tcBorders>
              <w:left w:val="single" w:sz="6" w:space="0" w:color="auto"/>
              <w:top w:val="single" w:sz="12" w:space="0" w:color="auto"/>
              <w:right w:val="single" w:sz="6" w:space="0" w:color="auto"/>
              <w:bottom w:val="single" w:sz="6" w:space="0" w:color="auto"/>
            </w:tcBorders>
            <w:tcW w:w="3117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000 1 01 00000 00 0000 000</w:t>
            </w:r>
            <w:r/>
          </w:p>
        </w:tc>
        <w:tc>
          <w:tcPr>
            <w:tcBorders>
              <w:left w:val="single" w:sz="6" w:space="0" w:color="auto"/>
              <w:top w:val="single" w:sz="12" w:space="0" w:color="auto"/>
              <w:right w:val="single" w:sz="6" w:space="0" w:color="auto"/>
              <w:bottom w:val="single" w:sz="6" w:space="0" w:color="auto"/>
            </w:tcBorders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24,4</w:t>
            </w:r>
            <w:r/>
          </w:p>
        </w:tc>
      </w:tr>
      <w:tr>
        <w:trPr>
          <w:trHeight w:val="290"/>
        </w:trPr>
        <w:tc>
          <w:tcPr>
            <w:tcBorders>
              <w:left w:val="single" w:sz="12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68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доходы физических лиц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117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000 1 01 02010 01 0000 110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24,4</w:t>
            </w:r>
            <w:r/>
          </w:p>
        </w:tc>
      </w:tr>
      <w:tr>
        <w:trPr>
          <w:trHeight w:val="290"/>
        </w:trPr>
        <w:tc>
          <w:tcPr>
            <w:tcBorders>
              <w:left w:val="single" w:sz="12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680" w:type="dxa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Налоги на совокупный доход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117" w:type="dxa"/>
            <w:vAlign w:val="center"/>
            <w:textDirection w:val="lrTb"/>
            <w:noWrap w:val="false"/>
          </w:tcPr>
          <w:p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000 1 05 00000 00 000</w:t>
            </w:r>
            <w:r>
              <w:rPr>
                <w:b/>
                <w:color w:val="000000"/>
              </w:rPr>
              <w:t xml:space="preserve">0</w:t>
            </w:r>
            <w:r>
              <w:rPr>
                <w:b/>
                <w:color w:val="000000"/>
              </w:rPr>
              <w:t xml:space="preserve"> 000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133,4</w:t>
            </w:r>
            <w:r/>
          </w:p>
        </w:tc>
      </w:tr>
      <w:tr>
        <w:trPr>
          <w:trHeight w:val="290"/>
        </w:trPr>
        <w:tc>
          <w:tcPr>
            <w:tcBorders>
              <w:left w:val="single" w:sz="12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68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Единый сельскохозяйственный налог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117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000 1 05 03000 01 000 110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133,4</w:t>
            </w:r>
            <w:r/>
          </w:p>
        </w:tc>
      </w:tr>
      <w:tr>
        <w:trPr>
          <w:trHeight w:val="290"/>
        </w:trPr>
        <w:tc>
          <w:tcPr>
            <w:tcBorders>
              <w:left w:val="single" w:sz="12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680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Налоги на имущество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117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000 1 06 00000 00 0000 000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617,7</w:t>
            </w:r>
            <w:r/>
          </w:p>
        </w:tc>
      </w:tr>
      <w:tr>
        <w:trPr>
          <w:trHeight w:val="290"/>
        </w:trPr>
        <w:tc>
          <w:tcPr>
            <w:tcBorders>
              <w:left w:val="single" w:sz="12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68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Налог на имущество физических лиц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117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000 1 06 01030 10 0000 110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282,7</w:t>
            </w:r>
            <w:r/>
          </w:p>
        </w:tc>
      </w:tr>
      <w:tr>
        <w:trPr>
          <w:trHeight w:val="290"/>
        </w:trPr>
        <w:tc>
          <w:tcPr>
            <w:tcBorders>
              <w:left w:val="single" w:sz="12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68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117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000 1 06 06033 10 0000 110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97,1</w:t>
            </w:r>
            <w:r/>
          </w:p>
        </w:tc>
      </w:tr>
      <w:tr>
        <w:trPr>
          <w:trHeight w:val="290"/>
        </w:trPr>
        <w:tc>
          <w:tcPr>
            <w:tcBorders>
              <w:left w:val="single" w:sz="12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68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Земельный налог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117" w:type="dxa"/>
            <w:vAlign w:val="center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000 1 06 06043 10 0000 110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237,9</w:t>
            </w:r>
            <w:r/>
          </w:p>
        </w:tc>
      </w:tr>
      <w:tr>
        <w:trPr>
          <w:trHeight w:val="583"/>
        </w:trPr>
        <w:tc>
          <w:tcPr>
            <w:tcBorders>
              <w:left w:val="single" w:sz="12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680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 от имущества, находящегося в муниципальной собственности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117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000 1 11 00000 00 0000 000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278,4</w:t>
            </w:r>
            <w:r/>
          </w:p>
        </w:tc>
      </w:tr>
      <w:tr>
        <w:trPr>
          <w:trHeight w:val="2527"/>
        </w:trPr>
        <w:tc>
          <w:tcPr>
            <w:tcBorders>
              <w:left w:val="single" w:sz="12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680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Доходы, получаемые </w:t>
            </w:r>
            <w:r>
              <w:rPr>
                <w:b/>
                <w:bCs/>
                <w:color w:val="000000"/>
              </w:rPr>
              <w:t xml:space="preserve">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1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000 1 </w:t>
            </w:r>
            <w:r>
              <w:rPr>
                <w:b/>
                <w:bCs/>
                <w:color w:val="000000"/>
              </w:rPr>
              <w:t xml:space="preserve">11 05000 00 0000 120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278,4</w:t>
            </w:r>
            <w:r/>
          </w:p>
        </w:tc>
      </w:tr>
      <w:tr>
        <w:trPr>
          <w:trHeight w:val="1684"/>
        </w:trPr>
        <w:tc>
          <w:tcPr>
            <w:tcBorders>
              <w:left w:val="single" w:sz="12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68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1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</w:t>
            </w: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5 10 0000 120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218,4</w:t>
            </w:r>
            <w:r/>
          </w:p>
        </w:tc>
      </w:tr>
      <w:tr>
        <w:trPr>
          <w:trHeight w:val="1694"/>
        </w:trPr>
        <w:tc>
          <w:tcPr>
            <w:tcBorders>
              <w:left w:val="single" w:sz="12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68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 от сдачи в аренду имущества, находящегося в оперативном управлении органов управления поселений и созданных ими учреждений (за исключением имущества муниципальных бюджетных и автономных учреждений)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117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000 1 11 050</w:t>
            </w:r>
            <w:r>
              <w:rPr>
                <w:color w:val="000000"/>
              </w:rPr>
              <w:t xml:space="preserve">7</w:t>
            </w:r>
            <w:r>
              <w:rPr>
                <w:color w:val="000000"/>
              </w:rPr>
              <w:t xml:space="preserve">5 10 0000 120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60,0</w:t>
            </w:r>
            <w:r/>
          </w:p>
        </w:tc>
      </w:tr>
      <w:tr>
        <w:trPr>
          <w:trHeight w:val="552"/>
        </w:trPr>
        <w:tc>
          <w:tcPr>
            <w:tcBorders>
              <w:left w:val="single" w:sz="12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680" w:type="dxa"/>
            <w:vAlign w:val="bottom"/>
            <w:textDirection w:val="lrTb"/>
            <w:noWrap w:val="false"/>
          </w:tcPr>
          <w:p>
            <w:pPr>
              <w:pStyle w:val="847"/>
              <w:jc w:val="left"/>
              <w:tabs>
                <w:tab w:val="left" w:pos="993" w:leader="none"/>
                <w:tab w:val="num" w:pos="1560" w:leader="none"/>
                <w:tab w:val="left" w:pos="6804" w:leader="none"/>
              </w:tabs>
              <w:rPr>
                <w:b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Штрафы, санкции, возмещение ущерба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117" w:type="dxa"/>
            <w:textDirection w:val="lrTb"/>
            <w:noWrap w:val="false"/>
          </w:tcPr>
          <w:p>
            <w:pPr>
              <w:pStyle w:val="847"/>
              <w:tabs>
                <w:tab w:val="left" w:pos="993" w:leader="none"/>
                <w:tab w:val="num" w:pos="1560" w:leader="none"/>
                <w:tab w:val="left" w:pos="6804" w:leader="none"/>
              </w:tabs>
              <w:rPr>
                <w:b w:val="false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000 1 16 00000 00 0000 000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3" w:type="dxa"/>
            <w:vAlign w:val="bottom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2,0</w:t>
            </w:r>
            <w:r/>
          </w:p>
        </w:tc>
      </w:tr>
      <w:tr>
        <w:trPr>
          <w:trHeight w:val="971"/>
        </w:trPr>
        <w:tc>
          <w:tcPr>
            <w:tcBorders>
              <w:left w:val="single" w:sz="12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680" w:type="dxa"/>
            <w:vAlign w:val="bottom"/>
            <w:textDirection w:val="lrTb"/>
            <w:noWrap w:val="false"/>
          </w:tcPr>
          <w:p>
            <w:pPr>
              <w:pStyle w:val="847"/>
              <w:jc w:val="left"/>
              <w:tabs>
                <w:tab w:val="left" w:pos="993" w:leader="none"/>
                <w:tab w:val="num" w:pos="1560" w:leader="none"/>
                <w:tab w:val="left" w:pos="6804" w:leader="none"/>
              </w:tabs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 xml:space="preserve">Административные штрафы, установленные законами, субъектов Российской Федерации об административных правонарушениях, за нарушение муниципальных правовых актов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117" w:type="dxa"/>
            <w:textDirection w:val="lrTb"/>
            <w:noWrap w:val="false"/>
          </w:tcPr>
          <w:p>
            <w:pPr>
              <w:pStyle w:val="847"/>
              <w:tabs>
                <w:tab w:val="left" w:pos="993" w:leader="none"/>
                <w:tab w:val="num" w:pos="1560" w:leader="none"/>
                <w:tab w:val="left" w:pos="6804" w:leader="none"/>
              </w:tabs>
              <w:rPr>
                <w:b w:val="false"/>
                <w:sz w:val="24"/>
                <w:szCs w:val="24"/>
              </w:rPr>
            </w:pPr>
            <w:r>
              <w:rPr>
                <w:b w:val="false"/>
                <w:sz w:val="24"/>
                <w:szCs w:val="24"/>
              </w:rPr>
              <w:t xml:space="preserve">000 1 16 02020 02 0000 140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3" w:type="dxa"/>
            <w:vAlign w:val="bottom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2,0</w:t>
            </w:r>
            <w:r/>
          </w:p>
        </w:tc>
      </w:tr>
      <w:tr>
        <w:trPr>
          <w:trHeight w:val="420"/>
        </w:trPr>
        <w:tc>
          <w:tcPr>
            <w:tcBorders>
              <w:left w:val="single" w:sz="12" w:space="0" w:color="auto"/>
              <w:top w:val="single" w:sz="6" w:space="0" w:color="auto"/>
              <w:right w:val="single" w:sz="12" w:space="0" w:color="auto"/>
              <w:bottom w:val="single" w:sz="12" w:space="0" w:color="auto"/>
            </w:tcBorders>
            <w:tcW w:w="4680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</w:t>
            </w:r>
            <w:r/>
          </w:p>
        </w:tc>
        <w:tc>
          <w:tcPr>
            <w:tcBorders>
              <w:left w:val="single" w:sz="12" w:space="0" w:color="auto"/>
              <w:top w:val="single" w:sz="6" w:space="0" w:color="auto"/>
              <w:right w:val="single" w:sz="12" w:space="0" w:color="auto"/>
              <w:bottom w:val="single" w:sz="12" w:space="0" w:color="auto"/>
            </w:tcBorders>
            <w:tcW w:w="31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000 2 00 00000  00 0000 000</w:t>
            </w:r>
            <w:r/>
          </w:p>
        </w:tc>
        <w:tc>
          <w:tcPr>
            <w:tcBorders>
              <w:left w:val="single" w:sz="12" w:space="0" w:color="auto"/>
              <w:top w:val="single" w:sz="6" w:space="0" w:color="auto"/>
              <w:right w:val="single" w:sz="12" w:space="0" w:color="auto"/>
              <w:bottom w:val="single" w:sz="12" w:space="0" w:color="auto"/>
            </w:tcBorders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3541,9</w:t>
            </w:r>
            <w:r/>
          </w:p>
        </w:tc>
      </w:tr>
      <w:tr>
        <w:trPr>
          <w:trHeight w:val="912"/>
        </w:trPr>
        <w:tc>
          <w:tcPr>
            <w:tcBorders>
              <w:left w:val="single" w:sz="12" w:space="0" w:color="auto"/>
              <w:top w:val="single" w:sz="12" w:space="0" w:color="auto"/>
              <w:right w:val="single" w:sz="6" w:space="0" w:color="auto"/>
              <w:bottom w:val="single" w:sz="6" w:space="0" w:color="auto"/>
            </w:tcBorders>
            <w:tcW w:w="4680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БЕЗВОЗМЕЗДНЫЕ ПОСТУПЛЕНИЯ ОТ ДРУГИХ БЮДЖЕТОВ БЮДЖЕТНОЙ СИСТЕМЫ РФ</w:t>
            </w:r>
            <w:r/>
          </w:p>
        </w:tc>
        <w:tc>
          <w:tcPr>
            <w:tcBorders>
              <w:left w:val="single" w:sz="6" w:space="0" w:color="auto"/>
              <w:top w:val="single" w:sz="12" w:space="0" w:color="auto"/>
              <w:right w:val="single" w:sz="6" w:space="0" w:color="auto"/>
              <w:bottom w:val="single" w:sz="6" w:space="0" w:color="auto"/>
            </w:tcBorders>
            <w:tcW w:w="31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000 2 02 00000  00 0000 000</w:t>
            </w:r>
            <w:r/>
          </w:p>
        </w:tc>
        <w:tc>
          <w:tcPr>
            <w:tcBorders>
              <w:left w:val="single" w:sz="6" w:space="0" w:color="auto"/>
              <w:top w:val="single" w:sz="12" w:space="0" w:color="auto"/>
              <w:right w:val="single" w:sz="12" w:space="0" w:color="auto"/>
              <w:bottom w:val="single" w:sz="6" w:space="0" w:color="auto"/>
            </w:tcBorders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3541,9</w:t>
            </w:r>
            <w:r/>
          </w:p>
        </w:tc>
      </w:tr>
      <w:tr>
        <w:trPr>
          <w:trHeight w:val="576"/>
        </w:trPr>
        <w:tc>
          <w:tcPr>
            <w:tcBorders>
              <w:left w:val="single" w:sz="12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680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Дотации бюджетам субъектов РФ и муниципальных образований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117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000 2 02 </w:t>
            </w:r>
            <w:r>
              <w:rPr>
                <w:b/>
                <w:bCs/>
                <w:color w:val="000000"/>
              </w:rPr>
              <w:t xml:space="preserve">15000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1</w:t>
            </w:r>
            <w:r>
              <w:rPr>
                <w:b/>
                <w:bCs/>
                <w:color w:val="000000"/>
              </w:rPr>
              <w:t xml:space="preserve">0 0000 150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12" w:space="0" w:color="auto"/>
              <w:bottom w:val="single" w:sz="6" w:space="0" w:color="auto"/>
            </w:tcBorders>
            <w:tcW w:w="1563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3381,1</w:t>
            </w:r>
            <w:r/>
          </w:p>
        </w:tc>
      </w:tr>
      <w:tr>
        <w:trPr>
          <w:trHeight w:val="855"/>
        </w:trPr>
        <w:tc>
          <w:tcPr>
            <w:tcBorders>
              <w:left w:val="single" w:sz="12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68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Дотации бюджетам поселений на выравнивание уровня бюджетной обеспеченности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117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000 2 02 </w:t>
            </w:r>
            <w:r>
              <w:rPr>
                <w:color w:val="000000"/>
              </w:rPr>
              <w:t xml:space="preserve">15001 1</w:t>
            </w:r>
            <w:r>
              <w:rPr>
                <w:color w:val="000000"/>
              </w:rPr>
              <w:t xml:space="preserve">0 0000 15</w:t>
            </w:r>
            <w:r>
              <w:rPr>
                <w:color w:val="000000"/>
              </w:rPr>
              <w:t xml:space="preserve">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12" w:space="0" w:color="auto"/>
              <w:bottom w:val="single" w:sz="6" w:space="0" w:color="auto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3381,1</w:t>
            </w:r>
            <w:r/>
          </w:p>
        </w:tc>
      </w:tr>
      <w:tr>
        <w:trPr>
          <w:trHeight w:val="606"/>
        </w:trPr>
        <w:tc>
          <w:tcPr>
            <w:tcBorders>
              <w:left w:val="single" w:sz="12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680" w:type="dxa"/>
            <w:textDirection w:val="lrTb"/>
            <w:noWrap w:val="false"/>
          </w:tcPr>
          <w:p>
            <w:r>
              <w:rPr>
                <w:b/>
                <w:bCs/>
              </w:rPr>
              <w:t xml:space="preserve">Субсидии  бюджетам субъектов РФ и муниципальных образований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117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000 2 02 29000 00 0000 150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12" w:space="0" w:color="auto"/>
              <w:bottom w:val="single" w:sz="6" w:space="0" w:color="auto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93,8</w:t>
            </w:r>
            <w:r/>
          </w:p>
        </w:tc>
      </w:tr>
      <w:tr>
        <w:trPr>
          <w:trHeight w:val="590"/>
        </w:trPr>
        <w:tc>
          <w:tcPr>
            <w:tcBorders>
              <w:left w:val="single" w:sz="12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680" w:type="dxa"/>
            <w:textDirection w:val="lrTb"/>
            <w:noWrap w:val="false"/>
          </w:tcPr>
          <w:p>
            <w:r>
              <w:t xml:space="preserve">Прочие субсидии бюджетам  сельских поселений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3117" w:type="dxa"/>
            <w:textDirection w:val="lrTb"/>
            <w:noWrap w:val="false"/>
          </w:tcPr>
          <w:p>
            <w:r>
              <w:t xml:space="preserve">000 2 02 29999 10 0000 150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12" w:space="0" w:color="auto"/>
              <w:bottom w:val="single" w:sz="6" w:space="0" w:color="auto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93,8</w:t>
            </w:r>
            <w:r/>
          </w:p>
        </w:tc>
      </w:tr>
      <w:tr>
        <w:trPr>
          <w:trHeight w:val="556"/>
        </w:trPr>
        <w:tc>
          <w:tcPr>
            <w:tcBorders>
              <w:left w:val="single" w:sz="12" w:space="0" w:color="auto"/>
              <w:top w:val="single" w:sz="6" w:space="0" w:color="auto"/>
              <w:right w:val="single" w:sz="12" w:space="0" w:color="auto"/>
              <w:bottom w:val="single" w:sz="6" w:space="0" w:color="auto"/>
            </w:tcBorders>
            <w:tcW w:w="4680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Субвенции бюджетам субъектов РФ и муниципальных образований </w:t>
            </w:r>
            <w:r/>
          </w:p>
        </w:tc>
        <w:tc>
          <w:tcPr>
            <w:tcBorders>
              <w:left w:val="single" w:sz="12" w:space="0" w:color="auto"/>
              <w:top w:val="single" w:sz="6" w:space="0" w:color="auto"/>
              <w:right w:val="single" w:sz="12" w:space="0" w:color="auto"/>
              <w:bottom w:val="single" w:sz="6" w:space="0" w:color="auto"/>
            </w:tcBorders>
            <w:tcW w:w="3117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000 2 02 03000 00 0000 15</w:t>
            </w:r>
            <w:r>
              <w:rPr>
                <w:b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left w:val="single" w:sz="12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67</w:t>
            </w:r>
            <w:r>
              <w:rPr>
                <w:b/>
                <w:bCs/>
                <w:color w:val="000000"/>
              </w:rPr>
              <w:t xml:space="preserve">,0</w:t>
            </w:r>
            <w:r/>
          </w:p>
        </w:tc>
      </w:tr>
      <w:tr>
        <w:trPr>
          <w:trHeight w:val="1152"/>
        </w:trPr>
        <w:tc>
          <w:tcPr>
            <w:tcBorders>
              <w:left w:val="single" w:sz="12" w:space="0" w:color="auto"/>
              <w:top w:val="single" w:sz="6" w:space="0" w:color="auto"/>
              <w:right w:val="single" w:sz="12" w:space="0" w:color="auto"/>
              <w:bottom w:val="single" w:sz="6" w:space="0" w:color="auto"/>
            </w:tcBorders>
            <w:tcW w:w="4680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Субвенции бюджетам поселений на осуществление первичного воинского учета на территориях, где отсутствуют военные комиссариаты</w:t>
            </w:r>
            <w:r/>
          </w:p>
        </w:tc>
        <w:tc>
          <w:tcPr>
            <w:tcBorders>
              <w:left w:val="single" w:sz="12" w:space="0" w:color="auto"/>
              <w:top w:val="single" w:sz="6" w:space="0" w:color="auto"/>
              <w:right w:val="single" w:sz="12" w:space="0" w:color="auto"/>
              <w:bottom w:val="single" w:sz="6" w:space="0" w:color="auto"/>
            </w:tcBorders>
            <w:tcW w:w="3117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000 2 02 35118 10 0000 150</w:t>
            </w:r>
            <w:r/>
          </w:p>
        </w:tc>
        <w:tc>
          <w:tcPr>
            <w:tcBorders>
              <w:left w:val="single" w:sz="12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63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67</w:t>
            </w:r>
            <w:r>
              <w:rPr>
                <w:color w:val="000000"/>
              </w:rPr>
              <w:t xml:space="preserve">,0</w:t>
            </w:r>
            <w:r/>
          </w:p>
        </w:tc>
      </w:tr>
      <w:tr>
        <w:trPr>
          <w:trHeight w:val="463"/>
        </w:trPr>
        <w:tc>
          <w:tcPr>
            <w:tcBorders>
              <w:left w:val="single" w:sz="12" w:space="0" w:color="auto"/>
              <w:top w:val="single" w:sz="6" w:space="0" w:color="auto"/>
              <w:right w:val="single" w:sz="6" w:space="0" w:color="auto"/>
              <w:bottom w:val="single" w:sz="12" w:space="0" w:color="auto"/>
            </w:tcBorders>
            <w:tcW w:w="4680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Доходы бюджета - ИТОГО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12" w:space="0" w:color="auto"/>
            </w:tcBorders>
            <w:tcW w:w="3117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000 </w:t>
            </w:r>
            <w:r>
              <w:rPr>
                <w:b/>
                <w:bCs/>
                <w:color w:val="000000"/>
              </w:rPr>
              <w:t xml:space="preserve">0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0</w:t>
            </w:r>
            <w:r>
              <w:rPr>
                <w:b/>
                <w:bCs/>
                <w:color w:val="000000"/>
              </w:rPr>
              <w:t xml:space="preserve">0 00000 00 0000 000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12" w:space="0" w:color="auto"/>
            </w:tcBorders>
            <w:tcW w:w="1563" w:type="dxa"/>
            <w:textDirection w:val="lrTb"/>
            <w:noWrap w:val="false"/>
          </w:tcPr>
          <w:p>
            <w:pPr>
              <w:tabs>
                <w:tab w:val="center" w:pos="751" w:leader="none"/>
              </w:tabs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ab/>
            </w:r>
            <w:r>
              <w:rPr>
                <w:b/>
                <w:bCs/>
                <w:color w:val="000000"/>
              </w:rPr>
              <w:t xml:space="preserve">4597,8</w:t>
            </w:r>
            <w:r/>
          </w:p>
        </w:tc>
      </w:tr>
    </w:tbl>
    <w:p>
      <w:pPr>
        <w:shd w:val="nil"/>
      </w:pPr>
      <w:r>
        <w:br w:type="page"/>
      </w:r>
      <w:r/>
    </w:p>
    <w:tbl>
      <w:tblPr>
        <w:tblW w:w="0" w:type="auto"/>
        <w:tblInd w:w="-39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466"/>
        <w:gridCol w:w="540"/>
        <w:gridCol w:w="516"/>
        <w:gridCol w:w="1559"/>
        <w:gridCol w:w="625"/>
        <w:gridCol w:w="1080"/>
      </w:tblGrid>
      <w:tr>
        <w:trPr>
          <w:trHeight w:val="197"/>
        </w:trPr>
        <w:tc>
          <w:tcPr>
            <w:gridSpan w:val="6"/>
            <w:tcW w:w="9786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Приложение № 3</w:t>
            </w:r>
            <w:r>
              <w:rPr>
                <w:color w:val="000000"/>
              </w:rPr>
            </w:r>
            <w:r/>
          </w:p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земского собрания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  <w:r/>
          </w:p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Новореченского</w:t>
            </w:r>
            <w:r>
              <w:rPr>
                <w:color w:val="000000"/>
              </w:rPr>
              <w:t xml:space="preserve"> сельского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оселения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</w:r>
            <w:r/>
          </w:p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от</w:t>
            </w:r>
            <w:r>
              <w:rPr>
                <w:color w:val="000000"/>
              </w:rPr>
              <w:t xml:space="preserve"> 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года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16</w:t>
            </w:r>
            <w:r/>
            <w:r/>
            <w:r>
              <w:rPr>
                <w:color w:val="000000"/>
              </w:rPr>
            </w:r>
            <w:r/>
          </w:p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</w:tr>
      <w:tr>
        <w:trPr>
          <w:trHeight w:val="190"/>
        </w:trPr>
        <w:tc>
          <w:tcPr>
            <w:gridSpan w:val="6"/>
            <w:tcW w:w="9786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</w:r>
            <w:r/>
          </w:p>
        </w:tc>
      </w:tr>
      <w:tr>
        <w:trPr>
          <w:trHeight w:val="250"/>
        </w:trPr>
        <w:tc>
          <w:tcPr>
            <w:gridSpan w:val="6"/>
            <w:tcW w:w="97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Распределение бюджетных ассигнований по разделам  и подразделам</w:t>
            </w:r>
            <w:r/>
          </w:p>
        </w:tc>
      </w:tr>
      <w:tr>
        <w:trPr>
          <w:trHeight w:val="250"/>
        </w:trPr>
        <w:tc>
          <w:tcPr>
            <w:gridSpan w:val="6"/>
            <w:tcW w:w="97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целевым статьям и видам расходов классификации</w:t>
            </w:r>
            <w:r>
              <w:rPr>
                <w:b/>
                <w:bCs/>
                <w:color w:val="000000"/>
              </w:rPr>
              <w:t xml:space="preserve"> расходов</w:t>
            </w:r>
            <w:r/>
          </w:p>
        </w:tc>
      </w:tr>
      <w:tr>
        <w:trPr>
          <w:trHeight w:val="250"/>
        </w:trPr>
        <w:tc>
          <w:tcPr>
            <w:gridSpan w:val="6"/>
            <w:tcW w:w="978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бюджета </w:t>
            </w:r>
            <w:r>
              <w:rPr>
                <w:b/>
                <w:bCs/>
                <w:color w:val="000000"/>
              </w:rPr>
              <w:t xml:space="preserve">Новоречен</w:t>
            </w:r>
            <w:r>
              <w:rPr>
                <w:b/>
                <w:bCs/>
                <w:color w:val="000000"/>
              </w:rPr>
              <w:t xml:space="preserve">ского сельского поселения за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2</w:t>
            </w:r>
            <w:r>
              <w:rPr>
                <w:b/>
                <w:bCs/>
                <w:color w:val="000000"/>
              </w:rPr>
              <w:t xml:space="preserve">02</w:t>
            </w:r>
            <w:r>
              <w:rPr>
                <w:b/>
                <w:bCs/>
                <w:color w:val="000000"/>
              </w:rPr>
              <w:t xml:space="preserve">1</w:t>
            </w:r>
            <w:r>
              <w:rPr>
                <w:b/>
                <w:bCs/>
                <w:color w:val="000000"/>
              </w:rPr>
              <w:t xml:space="preserve"> год</w:t>
            </w:r>
            <w:r/>
          </w:p>
        </w:tc>
      </w:tr>
      <w:tr>
        <w:trPr>
          <w:trHeight w:val="247"/>
        </w:trPr>
        <w:tc>
          <w:tcPr>
            <w:gridSpan w:val="6"/>
            <w:tcBorders>
              <w:bottom w:val="single" w:sz="4" w:space="0" w:color="auto"/>
            </w:tcBorders>
            <w:tcW w:w="9786" w:type="dxa"/>
            <w:textDirection w:val="lrTb"/>
            <w:noWrap w:val="false"/>
          </w:tcPr>
          <w:p>
            <w:pPr>
              <w:jc w:val="right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(</w:t>
            </w:r>
            <w:r>
              <w:rPr>
                <w:color w:val="000000"/>
                <w:sz w:val="20"/>
                <w:szCs w:val="20"/>
              </w:rPr>
              <w:t xml:space="preserve">тыс.рублей</w:t>
            </w:r>
            <w:r>
              <w:rPr>
                <w:color w:val="000000"/>
                <w:sz w:val="20"/>
                <w:szCs w:val="20"/>
              </w:rPr>
              <w:t xml:space="preserve">)</w:t>
            </w:r>
            <w:r/>
          </w:p>
        </w:tc>
      </w:tr>
      <w:tr>
        <w:trPr>
          <w:trHeight w:val="674"/>
        </w:trPr>
        <w:tc>
          <w:tcPr>
            <w:tcBorders>
              <w:left w:val="single" w:sz="6" w:space="0" w:color="auto"/>
              <w:top w:val="single" w:sz="4" w:space="0" w:color="auto"/>
              <w:right w:val="single" w:sz="6" w:space="0" w:color="auto"/>
              <w:bottom w:val="single" w:sz="6" w:space="0" w:color="auto"/>
            </w:tcBorders>
            <w:tcW w:w="546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</w:t>
            </w:r>
            <w:r/>
          </w:p>
        </w:tc>
        <w:tc>
          <w:tcPr>
            <w:tcBorders>
              <w:left w:val="single" w:sz="6" w:space="0" w:color="auto"/>
              <w:top w:val="single" w:sz="4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Раз-дел</w:t>
            </w:r>
            <w:r/>
          </w:p>
        </w:tc>
        <w:tc>
          <w:tcPr>
            <w:tcBorders>
              <w:left w:val="single" w:sz="6" w:space="0" w:color="auto"/>
              <w:top w:val="single" w:sz="4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Под-раздел</w:t>
            </w:r>
            <w:r/>
          </w:p>
        </w:tc>
        <w:tc>
          <w:tcPr>
            <w:tcBorders>
              <w:left w:val="single" w:sz="6" w:space="0" w:color="auto"/>
              <w:top w:val="single" w:sz="4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Целе</w:t>
            </w:r>
            <w:r>
              <w:rPr>
                <w:b/>
                <w:bCs/>
                <w:color w:val="000000"/>
              </w:rPr>
              <w:t xml:space="preserve">вая статья</w:t>
            </w:r>
            <w:r/>
          </w:p>
        </w:tc>
        <w:tc>
          <w:tcPr>
            <w:tcBorders>
              <w:left w:val="single" w:sz="6" w:space="0" w:color="auto"/>
              <w:top w:val="single" w:sz="4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 </w:t>
            </w:r>
            <w:r>
              <w:rPr>
                <w:b/>
                <w:bCs/>
                <w:color w:val="000000"/>
              </w:rPr>
              <w:t xml:space="preserve">расхо-дов</w:t>
            </w:r>
            <w:r/>
          </w:p>
        </w:tc>
        <w:tc>
          <w:tcPr>
            <w:tcBorders>
              <w:left w:val="single" w:sz="6" w:space="0" w:color="auto"/>
              <w:top w:val="single" w:sz="4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</w:t>
            </w:r>
            <w:r/>
          </w:p>
        </w:tc>
      </w:tr>
      <w:tr>
        <w:trPr>
          <w:trHeight w:val="25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Общегосударственные вопросы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1836,</w:t>
            </w:r>
            <w:r>
              <w:rPr>
                <w:b/>
                <w:bCs/>
                <w:color w:val="000000"/>
              </w:rPr>
              <w:t xml:space="preserve">2</w:t>
            </w:r>
            <w:r/>
          </w:p>
        </w:tc>
      </w:tr>
      <w:tr>
        <w:trPr>
          <w:trHeight w:val="449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Российской Федерации, высших исполнительных органов государственной власти субъектов Российской Федерации, местных администраций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1836,</w:t>
            </w:r>
            <w:r>
              <w:rPr>
                <w:b/>
                <w:bCs/>
                <w:color w:val="000000"/>
              </w:rPr>
              <w:t xml:space="preserve">2</w:t>
            </w:r>
            <w:r/>
          </w:p>
        </w:tc>
      </w:tr>
      <w:tr>
        <w:trPr>
          <w:trHeight w:val="33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Иные не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программ</w:t>
            </w:r>
            <w:r>
              <w:rPr>
                <w:b/>
                <w:bCs/>
              </w:rPr>
              <w:t xml:space="preserve">н</w:t>
            </w:r>
            <w:r>
              <w:rPr>
                <w:b/>
                <w:bCs/>
              </w:rPr>
              <w:t xml:space="preserve">ые мероприятия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1836,</w:t>
            </w:r>
            <w:r>
              <w:rPr>
                <w:b/>
                <w:bCs/>
                <w:color w:val="000000"/>
              </w:rPr>
              <w:t xml:space="preserve">2</w:t>
            </w:r>
            <w:r/>
          </w:p>
        </w:tc>
      </w:tr>
      <w:tr>
        <w:trPr>
          <w:trHeight w:val="293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Новореченского сельского поселения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1836,</w:t>
            </w:r>
            <w:r>
              <w:rPr>
                <w:b/>
                <w:bCs/>
                <w:color w:val="000000"/>
              </w:rPr>
              <w:t xml:space="preserve">2</w:t>
            </w:r>
            <w:r/>
          </w:p>
        </w:tc>
      </w:tr>
      <w:tr>
        <w:trPr>
          <w:trHeight w:val="761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органов местного самоуправления по функционированию представительных органов муниципальных образований в рамках не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програм</w:t>
            </w:r>
            <w:r>
              <w:rPr>
                <w:b/>
                <w:bCs/>
                <w:color w:val="000000"/>
              </w:rPr>
              <w:t xml:space="preserve">м</w:t>
            </w:r>
            <w:r>
              <w:rPr>
                <w:b/>
                <w:bCs/>
                <w:color w:val="000000"/>
              </w:rPr>
              <w:t xml:space="preserve">ных расходов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964,</w:t>
            </w:r>
            <w:r>
              <w:rPr>
                <w:b/>
                <w:bCs/>
                <w:color w:val="000000"/>
              </w:rPr>
              <w:t xml:space="preserve">5</w:t>
            </w:r>
            <w:r/>
          </w:p>
        </w:tc>
      </w:tr>
      <w:tr>
        <w:trPr>
          <w:trHeight w:val="571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468,</w:t>
            </w:r>
            <w:r>
              <w:rPr>
                <w:color w:val="000000"/>
              </w:rPr>
              <w:t xml:space="preserve">7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</w:t>
            </w:r>
            <w:r>
              <w:rPr>
                <w:color w:val="000000"/>
              </w:rPr>
              <w:t xml:space="preserve">900</w:t>
            </w:r>
            <w:r>
              <w:rPr>
                <w:color w:val="000000"/>
              </w:rPr>
              <w:t xml:space="preserve">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468,</w:t>
            </w:r>
            <w:r>
              <w:rPr>
                <w:color w:val="000000"/>
              </w:rPr>
              <w:t xml:space="preserve">7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360,8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Страховые взносы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107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9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468,0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468,0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Закупки товаров</w:t>
            </w:r>
            <w:r>
              <w:rPr>
                <w:color w:val="000000"/>
              </w:rPr>
              <w:t xml:space="preserve">, </w:t>
            </w:r>
            <w:r>
              <w:rPr>
                <w:color w:val="000000"/>
              </w:rPr>
              <w:t xml:space="preserve">работ,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услуг в сфере информационно- коммуникационных технологий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</w:t>
            </w:r>
            <w:r>
              <w:rPr>
                <w:color w:val="000000"/>
              </w:rPr>
              <w:t xml:space="preserve">,5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323,5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энергетических  ресурсов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247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113,0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ассигнования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27,8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27,8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налога на имущество организаций и земельного налога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25,5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налогов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</w:t>
            </w:r>
            <w:r>
              <w:rPr>
                <w:color w:val="000000"/>
              </w:rPr>
              <w:t xml:space="preserve">2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иных платежей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,</w:t>
            </w:r>
            <w:r>
              <w:rPr>
                <w:color w:val="000000"/>
              </w:rPr>
              <w:t xml:space="preserve">1</w:t>
            </w:r>
            <w:r/>
          </w:p>
        </w:tc>
      </w:tr>
      <w:tr>
        <w:trPr>
          <w:trHeight w:val="761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(главы сельских поселений)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9990000410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871,7</w:t>
            </w:r>
            <w:r/>
          </w:p>
        </w:tc>
      </w:tr>
      <w:tr>
        <w:trPr>
          <w:trHeight w:val="571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9990000410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871,7</w:t>
            </w:r>
            <w:r/>
          </w:p>
        </w:tc>
      </w:tr>
      <w:tr>
        <w:trPr>
          <w:trHeight w:val="298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9990000410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871,7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9990000410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669,5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Страховые взносы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9990000410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202,2</w:t>
            </w:r>
            <w:r/>
          </w:p>
        </w:tc>
      </w:tr>
      <w:tr>
        <w:trPr>
          <w:trHeight w:val="281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оборона      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67</w:t>
            </w:r>
            <w:r>
              <w:rPr>
                <w:b/>
                <w:bCs/>
                <w:color w:val="000000"/>
              </w:rPr>
              <w:t xml:space="preserve">,0</w:t>
            </w:r>
            <w:r/>
          </w:p>
        </w:tc>
      </w:tr>
      <w:tr>
        <w:trPr>
          <w:trHeight w:val="229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Иные не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программные мероприятия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67</w:t>
            </w:r>
            <w:r>
              <w:rPr>
                <w:b/>
                <w:bCs/>
                <w:color w:val="000000"/>
              </w:rPr>
              <w:t xml:space="preserve">,0</w:t>
            </w:r>
            <w:r/>
          </w:p>
        </w:tc>
      </w:tr>
      <w:tr>
        <w:trPr>
          <w:trHeight w:val="197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Новореченского с/поселения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67,0</w:t>
            </w:r>
            <w:r/>
          </w:p>
        </w:tc>
      </w:tr>
      <w:tr>
        <w:trPr>
          <w:trHeight w:val="583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Осуществление полномочий по первичному</w:t>
            </w:r>
            <w:r>
              <w:rPr>
                <w:b/>
                <w:bCs/>
                <w:color w:val="000000"/>
              </w:rPr>
              <w:t xml:space="preserve"> воинскому учету на территориях</w:t>
            </w:r>
            <w:r>
              <w:rPr>
                <w:b/>
                <w:bCs/>
                <w:color w:val="000000"/>
              </w:rPr>
              <w:t xml:space="preserve">, где отсутствуют военные комиссариаты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</w:t>
            </w:r>
            <w:r>
              <w:rPr>
                <w:b/>
                <w:bCs/>
                <w:color w:val="000000"/>
              </w:rPr>
              <w:t xml:space="preserve">00</w:t>
            </w:r>
            <w:r>
              <w:rPr>
                <w:b/>
                <w:bCs/>
                <w:color w:val="000000"/>
              </w:rPr>
              <w:t xml:space="preserve">5118</w:t>
            </w:r>
            <w:r>
              <w:rPr>
                <w:b/>
                <w:bCs/>
                <w:color w:val="000000"/>
              </w:rPr>
              <w:t xml:space="preserve">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67</w:t>
            </w:r>
            <w:r>
              <w:rPr>
                <w:b/>
                <w:bCs/>
                <w:color w:val="000000"/>
              </w:rPr>
              <w:t xml:space="preserve">,0</w:t>
            </w:r>
            <w:r/>
          </w:p>
        </w:tc>
      </w:tr>
      <w:tr>
        <w:trPr>
          <w:trHeight w:val="67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 в целях обеспечения функций государственными о</w:t>
            </w:r>
            <w:r>
              <w:rPr>
                <w:color w:val="000000"/>
              </w:rPr>
              <w:t xml:space="preserve">рганами, казенными учреждениями</w:t>
            </w:r>
            <w:r>
              <w:rPr>
                <w:color w:val="000000"/>
              </w:rPr>
              <w:t xml:space="preserve">, органами управления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9990051180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66,0</w:t>
            </w:r>
            <w:r/>
          </w:p>
        </w:tc>
      </w:tr>
      <w:tr>
        <w:trPr>
          <w:trHeight w:val="182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9990051180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</w:t>
            </w:r>
            <w:r>
              <w:rPr>
                <w:color w:val="000000"/>
              </w:rPr>
              <w:t xml:space="preserve">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66,0</w:t>
            </w:r>
            <w:r/>
          </w:p>
        </w:tc>
      </w:tr>
      <w:tr>
        <w:trPr>
          <w:trHeight w:val="194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9990051180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50,7</w:t>
            </w:r>
            <w:r/>
          </w:p>
        </w:tc>
      </w:tr>
      <w:tr>
        <w:trPr>
          <w:trHeight w:val="194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Страховые взносы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9990051180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15,3</w:t>
            </w:r>
            <w:r/>
          </w:p>
        </w:tc>
      </w:tr>
      <w:tr>
        <w:trPr>
          <w:trHeight w:val="194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9990051180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,0</w:t>
            </w:r>
            <w:r/>
          </w:p>
        </w:tc>
      </w:tr>
      <w:tr>
        <w:trPr>
          <w:trHeight w:val="194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9990051180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,0</w:t>
            </w:r>
            <w:r/>
          </w:p>
        </w:tc>
      </w:tr>
      <w:tr>
        <w:trPr>
          <w:trHeight w:val="194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9990051180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</w:t>
            </w:r>
            <w:r>
              <w:rPr>
                <w:color w:val="000000"/>
              </w:rPr>
              <w:t xml:space="preserve">,0</w:t>
            </w:r>
            <w:r/>
          </w:p>
        </w:tc>
      </w:tr>
      <w:tr>
        <w:trPr>
          <w:trHeight w:val="238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Жилищно-коммунальное хозяйство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2717,9</w:t>
            </w:r>
            <w:r/>
          </w:p>
        </w:tc>
      </w:tr>
      <w:tr>
        <w:trPr>
          <w:trHeight w:val="21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2717,9</w:t>
            </w:r>
            <w:r/>
          </w:p>
        </w:tc>
      </w:tr>
      <w:tr>
        <w:trPr>
          <w:trHeight w:val="902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Новореченского сельского поселения»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2717,9</w:t>
            </w:r>
            <w:r/>
          </w:p>
        </w:tc>
      </w:tr>
      <w:tr>
        <w:trPr>
          <w:trHeight w:val="1142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«Благоустройство Новореченского сельского поселения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2717,9</w:t>
            </w:r>
            <w:r/>
          </w:p>
        </w:tc>
      </w:tr>
      <w:tr>
        <w:trPr>
          <w:trHeight w:val="584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"Благоустройство территории сельского поселения"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01101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2717,9</w:t>
            </w:r>
            <w:r/>
          </w:p>
        </w:tc>
      </w:tr>
      <w:tr>
        <w:trPr>
          <w:trHeight w:val="26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 населенных пунктов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  <w:bCs/>
                <w:color w:val="000000"/>
              </w:rPr>
              <w:t xml:space="preserve">0110120010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2592,8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0110120010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2592,8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0110120010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2592,8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0110120010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2592,8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Проект, реализуемый территориальным общественным самоуправлением муниципальных образований местный бюджет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0110121420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31,3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r>
              <w:t xml:space="preserve">Закупка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0110121420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31,3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r>
              <w:t xml:space="preserve">Иные закупки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0110121420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31,3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0110121420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31,3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Проект, реализуемый территориальным общественным самоуправлением муниципальных образований областной бюджет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0110171420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93,8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r>
              <w:t xml:space="preserve">Закупка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0110171420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93,8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r>
              <w:t xml:space="preserve">Иные закупки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0110171420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</w:pPr>
            <w:r>
              <w:t xml:space="preserve">240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93,8</w:t>
            </w:r>
            <w:r/>
          </w:p>
        </w:tc>
      </w:tr>
      <w:tr>
        <w:trPr>
          <w:trHeight w:val="19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center"/>
            </w:pPr>
            <w:r>
              <w:t xml:space="preserve">0110171420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center"/>
            </w:pPr>
            <w:r>
              <w:t xml:space="preserve">244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93,8</w:t>
            </w:r>
            <w:r/>
          </w:p>
        </w:tc>
      </w:tr>
      <w:tr>
        <w:trPr>
          <w:trHeight w:val="259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66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 расходов по бюджету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40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16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9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625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4621,1</w:t>
            </w:r>
            <w:r/>
          </w:p>
        </w:tc>
      </w:tr>
    </w:tbl>
    <w:p>
      <w:pPr>
        <w:shd w:val="nil"/>
        <w:rPr>
          <w:sz w:val="28"/>
          <w:szCs w:val="28"/>
        </w:rPr>
      </w:pPr>
      <w:r>
        <w:rPr>
          <w:sz w:val="28"/>
          <w:szCs w:val="28"/>
        </w:rPr>
        <w:br w:type="page"/>
      </w:r>
      <w:r>
        <w:rPr>
          <w:sz w:val="28"/>
          <w:szCs w:val="28"/>
        </w:rPr>
      </w:r>
    </w:p>
    <w:p>
      <w:pPr>
        <w:jc w:val="right"/>
        <w:rPr>
          <w:color w:val="000000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tbl>
      <w:tblPr>
        <w:tblW w:w="10064" w:type="dxa"/>
        <w:tblInd w:w="-254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4819"/>
        <w:gridCol w:w="851"/>
        <w:gridCol w:w="568"/>
        <w:gridCol w:w="425"/>
        <w:gridCol w:w="1558"/>
        <w:gridCol w:w="709"/>
        <w:gridCol w:w="1134"/>
      </w:tblGrid>
      <w:tr>
        <w:trPr>
          <w:trHeight w:val="180"/>
        </w:trPr>
        <w:tc>
          <w:tcPr>
            <w:gridSpan w:val="7"/>
            <w:tcW w:w="10064" w:type="dxa"/>
            <w:textDirection w:val="lrTb"/>
            <w:noWrap w:val="false"/>
          </w:tcPr>
          <w:p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</w:rPr>
              <w:t xml:space="preserve">Приложение № 4</w:t>
            </w:r>
            <w:r/>
            <w:r>
              <w:rPr>
                <w:color w:val="000000"/>
                <w:highlight w:val="none"/>
              </w:rPr>
            </w:r>
          </w:p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к </w:t>
            </w:r>
            <w:r>
              <w:rPr>
                <w:color w:val="000000"/>
              </w:rPr>
              <w:t xml:space="preserve">решению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земского собрания</w:t>
            </w:r>
            <w:r>
              <w:rPr>
                <w:color w:val="000000"/>
              </w:rPr>
              <w:t xml:space="preserve"> </w:t>
            </w:r>
            <w:r/>
            <w:r>
              <w:rPr>
                <w:color w:val="000000"/>
              </w:rPr>
            </w:r>
          </w:p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Новореченского</w:t>
            </w:r>
            <w:r>
              <w:rPr>
                <w:color w:val="000000"/>
              </w:rPr>
              <w:t xml:space="preserve"> сельского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</w:t>
            </w:r>
            <w:r>
              <w:rPr>
                <w:color w:val="000000"/>
              </w:rPr>
              <w:t xml:space="preserve">оселения</w:t>
            </w:r>
            <w:r>
              <w:rPr>
                <w:color w:val="000000"/>
              </w:rPr>
              <w:t xml:space="preserve"> </w:t>
            </w:r>
            <w:r/>
            <w:r>
              <w:rPr>
                <w:color w:val="000000"/>
              </w:rPr>
            </w:r>
          </w:p>
          <w:p>
            <w:pPr>
              <w:jc w:val="right"/>
              <w:rPr>
                <w:color w:val="000000"/>
                <w:highlight w:val="none"/>
              </w:rPr>
            </w:pPr>
            <w:r>
              <w:rPr>
                <w:color w:val="000000"/>
              </w:rPr>
            </w:r>
            <w:r>
              <w:rPr>
                <w:color w:val="000000"/>
              </w:rPr>
              <w:t xml:space="preserve">от</w:t>
            </w:r>
            <w:r>
              <w:rPr>
                <w:color w:val="000000"/>
              </w:rPr>
              <w:t xml:space="preserve"> 27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мая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20</w:t>
            </w: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2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года №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16</w:t>
            </w:r>
            <w:r/>
            <w:r/>
            <w:r/>
          </w:p>
          <w:p>
            <w:pPr>
              <w:jc w:val="right"/>
              <w:rPr>
                <w:color w:val="000000"/>
              </w:rPr>
            </w:pPr>
            <w:r>
              <w:rPr>
                <w:color w:val="000000"/>
                <w:highlight w:val="none"/>
              </w:rPr>
            </w:r>
            <w:r>
              <w:rPr>
                <w:color w:val="000000"/>
                <w:highlight w:val="none"/>
              </w:rPr>
            </w:r>
          </w:p>
        </w:tc>
      </w:tr>
      <w:tr>
        <w:trPr>
          <w:trHeight w:val="238"/>
        </w:trPr>
        <w:tc>
          <w:tcPr>
            <w:gridSpan w:val="7"/>
            <w:tcW w:w="1006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Ведомственная структура</w:t>
            </w:r>
            <w:r/>
          </w:p>
        </w:tc>
      </w:tr>
      <w:tr>
        <w:trPr>
          <w:trHeight w:val="492"/>
        </w:trPr>
        <w:tc>
          <w:tcPr>
            <w:gridSpan w:val="7"/>
            <w:tcW w:w="1006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расходов бюджета 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Новореченского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сельского</w:t>
            </w:r>
            <w:r/>
          </w:p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поселения за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202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1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  <w:r/>
          </w:p>
        </w:tc>
      </w:tr>
      <w:tr>
        <w:trPr>
          <w:trHeight w:val="113"/>
        </w:trPr>
        <w:tc>
          <w:tcPr>
            <w:gridSpan w:val="7"/>
            <w:tcW w:w="1006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</w:r>
            <w:r/>
          </w:p>
        </w:tc>
      </w:tr>
      <w:tr>
        <w:trPr>
          <w:trHeight w:val="100"/>
        </w:trPr>
        <w:tc>
          <w:tcPr>
            <w:gridSpan w:val="7"/>
            <w:tcBorders>
              <w:left w:val="none" w:color="000000" w:sz="4" w:space="0"/>
              <w:top w:val="none" w:color="000000" w:sz="4" w:space="0"/>
              <w:right w:val="none" w:color="000000" w:sz="4" w:space="0"/>
              <w:bottom w:val="single" w:sz="4" w:space="0" w:color="auto"/>
            </w:tcBorders>
            <w:tcW w:w="10064" w:type="dxa"/>
            <w:textDirection w:val="lrTb"/>
            <w:noWrap w:val="false"/>
          </w:tcPr>
          <w:p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 xml:space="preserve">(</w:t>
            </w:r>
            <w:r>
              <w:rPr>
                <w:color w:val="000000"/>
              </w:rPr>
              <w:t xml:space="preserve">тыс.рублей</w:t>
            </w:r>
            <w:r>
              <w:rPr>
                <w:color w:val="000000"/>
              </w:rPr>
              <w:t xml:space="preserve">)</w:t>
            </w:r>
            <w:r/>
          </w:p>
        </w:tc>
      </w:tr>
      <w:tr>
        <w:trPr>
          <w:trHeight w:val="638"/>
        </w:trPr>
        <w:tc>
          <w:tcPr>
            <w:tcBorders>
              <w:left w:val="single" w:sz="6" w:space="0" w:color="auto"/>
              <w:top w:val="single" w:sz="4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Наименование</w:t>
            </w:r>
            <w:r/>
          </w:p>
        </w:tc>
        <w:tc>
          <w:tcPr>
            <w:tcBorders>
              <w:left w:val="single" w:sz="6" w:space="0" w:color="auto"/>
              <w:top w:val="single" w:sz="4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Ведом-</w:t>
            </w:r>
            <w:r>
              <w:rPr>
                <w:b/>
                <w:bCs/>
                <w:color w:val="000000"/>
              </w:rPr>
              <w:t xml:space="preserve">ство</w:t>
            </w:r>
            <w:r/>
          </w:p>
        </w:tc>
        <w:tc>
          <w:tcPr>
            <w:tcBorders>
              <w:left w:val="single" w:sz="6" w:space="0" w:color="auto"/>
              <w:top w:val="single" w:sz="4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Раз-дел</w:t>
            </w:r>
            <w:r/>
          </w:p>
        </w:tc>
        <w:tc>
          <w:tcPr>
            <w:tcBorders>
              <w:left w:val="single" w:sz="6" w:space="0" w:color="auto"/>
              <w:top w:val="single" w:sz="4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Под-раздел</w:t>
            </w:r>
            <w:r/>
          </w:p>
        </w:tc>
        <w:tc>
          <w:tcPr>
            <w:tcBorders>
              <w:left w:val="single" w:sz="6" w:space="0" w:color="auto"/>
              <w:top w:val="single" w:sz="4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Целе-вая</w:t>
            </w:r>
            <w:r>
              <w:rPr>
                <w:b/>
                <w:bCs/>
                <w:color w:val="000000"/>
              </w:rPr>
              <w:t xml:space="preserve"> статья</w:t>
            </w:r>
            <w:r/>
          </w:p>
        </w:tc>
        <w:tc>
          <w:tcPr>
            <w:tcBorders>
              <w:left w:val="single" w:sz="6" w:space="0" w:color="auto"/>
              <w:top w:val="single" w:sz="4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Вид </w:t>
            </w:r>
            <w:r>
              <w:rPr>
                <w:b/>
                <w:bCs/>
                <w:color w:val="000000"/>
              </w:rPr>
              <w:t xml:space="preserve">расхо-дов</w:t>
            </w:r>
            <w:r/>
          </w:p>
        </w:tc>
        <w:tc>
          <w:tcPr>
            <w:tcBorders>
              <w:left w:val="single" w:sz="6" w:space="0" w:color="auto"/>
              <w:top w:val="single" w:sz="4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Сумма </w:t>
            </w:r>
            <w:r/>
          </w:p>
        </w:tc>
      </w:tr>
      <w:tr>
        <w:trPr>
          <w:trHeight w:val="238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ВСЕГО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4621,1</w:t>
            </w:r>
            <w:r/>
          </w:p>
        </w:tc>
      </w:tr>
      <w:tr>
        <w:trPr>
          <w:trHeight w:val="665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Администрация </w:t>
            </w:r>
            <w:r>
              <w:rPr>
                <w:b/>
                <w:bCs/>
                <w:iCs/>
                <w:color w:val="000000"/>
              </w:rPr>
              <w:t xml:space="preserve">Новореченского</w:t>
            </w:r>
            <w:r>
              <w:rPr>
                <w:b/>
                <w:bCs/>
                <w:iCs/>
                <w:color w:val="000000"/>
              </w:rPr>
              <w:t xml:space="preserve"> </w:t>
            </w:r>
            <w:r>
              <w:rPr>
                <w:b/>
                <w:bCs/>
                <w:iCs/>
                <w:color w:val="000000"/>
              </w:rPr>
              <w:t xml:space="preserve">сельского поселения муниципального района "Чернянский район"Белгородской области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i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i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4621,1</w:t>
            </w:r>
            <w:r/>
          </w:p>
        </w:tc>
      </w:tr>
      <w:tr>
        <w:trPr>
          <w:trHeight w:val="27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Общегосударственные вопросы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</w:t>
            </w:r>
            <w:r>
              <w:rPr>
                <w:b/>
                <w:bCs/>
                <w:color w:val="000000"/>
              </w:rPr>
              <w:t xml:space="preserve">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1836,2</w:t>
            </w:r>
            <w:r/>
          </w:p>
        </w:tc>
      </w:tr>
      <w:tr>
        <w:trPr>
          <w:trHeight w:val="425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Функционирование Правительства Российской Федерации местных администраций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1836,2</w:t>
            </w:r>
            <w:r/>
          </w:p>
        </w:tc>
      </w:tr>
      <w:tr>
        <w:trPr>
          <w:trHeight w:val="398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Иные не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программ</w:t>
            </w:r>
            <w:r>
              <w:rPr>
                <w:b/>
                <w:bCs/>
              </w:rPr>
              <w:t xml:space="preserve">н</w:t>
            </w:r>
            <w:r>
              <w:rPr>
                <w:b/>
                <w:bCs/>
              </w:rPr>
              <w:t xml:space="preserve">ые мероприятия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99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1836,2</w:t>
            </w:r>
            <w:r/>
          </w:p>
        </w:tc>
      </w:tr>
      <w:tr>
        <w:trPr>
          <w:trHeight w:val="398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Новореченского сельского поселения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  999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1836,2</w:t>
            </w:r>
            <w:r/>
          </w:p>
        </w:tc>
      </w:tr>
      <w:tr>
        <w:trPr>
          <w:trHeight w:val="542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в рамках не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программных расходов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964,5</w:t>
            </w:r>
            <w:r/>
          </w:p>
        </w:tc>
      </w:tr>
      <w:tr>
        <w:trPr>
          <w:trHeight w:val="542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468,7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468,7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и страховые взносы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360,8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Страховые взносы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107,9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468,0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468,0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Закупки товаров, работ и услуг в сфере информационно-коммуникационных технологий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31,5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323,5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энергетических  ресурсов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247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113,0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бюджетные ассигнования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27,8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налогов, сборов и иных платежей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27,8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налога на имущество организаций и земельного налога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25,5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прочих налогов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1,2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Уплата иных платежей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9990090019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853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1,1</w:t>
            </w:r>
            <w:r/>
          </w:p>
        </w:tc>
      </w:tr>
      <w:tr>
        <w:trPr>
          <w:trHeight w:val="554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Обеспечение функций органов местного самоуправления по функционированию органов местного самоуправления  (главы сельских поселений) в рамках не</w:t>
            </w:r>
            <w:r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программных расходов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color w:val="000000"/>
              </w:rPr>
              <w:t xml:space="preserve">9990000410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871,7</w:t>
            </w:r>
            <w:r/>
          </w:p>
        </w:tc>
      </w:tr>
      <w:tr>
        <w:trPr>
          <w:trHeight w:val="542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9990000410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871,7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9990000410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871,7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9990000410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669,5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Страховые взносы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color w:val="000000"/>
              </w:rPr>
              <w:t xml:space="preserve">   9990000410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vAlign w:val="center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202,2</w:t>
            </w:r>
            <w:r/>
          </w:p>
        </w:tc>
      </w:tr>
      <w:tr>
        <w:trPr>
          <w:trHeight w:val="257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Национальная оборона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67,0</w:t>
            </w:r>
            <w:r/>
          </w:p>
        </w:tc>
      </w:tr>
      <w:tr>
        <w:trPr>
          <w:trHeight w:val="379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</w:rPr>
              <w:t xml:space="preserve">Иные не</w:t>
            </w:r>
            <w:r>
              <w:rPr>
                <w:b/>
                <w:bCs/>
              </w:rPr>
              <w:t xml:space="preserve"> </w:t>
            </w:r>
            <w:r>
              <w:rPr>
                <w:b/>
                <w:bCs/>
              </w:rPr>
              <w:t xml:space="preserve">программ</w:t>
            </w:r>
            <w:r>
              <w:rPr>
                <w:b/>
                <w:bCs/>
              </w:rPr>
              <w:t xml:space="preserve">н</w:t>
            </w:r>
            <w:r>
              <w:rPr>
                <w:b/>
                <w:bCs/>
              </w:rPr>
              <w:t xml:space="preserve">ые мероприятия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67,0</w:t>
            </w:r>
            <w:r/>
          </w:p>
        </w:tc>
      </w:tr>
      <w:tr>
        <w:trPr>
          <w:trHeight w:val="379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Реализация функций органов власти Новореченского сельского поселения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999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67,0</w:t>
            </w:r>
            <w:r/>
          </w:p>
        </w:tc>
      </w:tr>
      <w:tr>
        <w:trPr>
          <w:trHeight w:val="542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9990051180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67,0</w:t>
            </w:r>
            <w:r/>
          </w:p>
        </w:tc>
      </w:tr>
      <w:tr>
        <w:trPr>
          <w:trHeight w:val="542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выплаты персоналу в целях обеспечения функций государственными органами, казенными учреждениями, органами управления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   9990051180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66,0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Расходы на выплату персоналу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   9990051180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66,0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Фонд оплаты труда 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   9990051180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50,7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Страховые взносы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   9990051180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129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15,3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9990051180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   9990051180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02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   9990051180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1,0</w:t>
            </w:r>
            <w:r/>
          </w:p>
        </w:tc>
      </w:tr>
      <w:tr>
        <w:trPr>
          <w:trHeight w:val="238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Жилищно-коммунальное хозяйство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2717,9</w:t>
            </w:r>
            <w:r/>
          </w:p>
        </w:tc>
      </w:tr>
      <w:tr>
        <w:trPr>
          <w:trHeight w:val="211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Благоустройство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2717,9</w:t>
            </w:r>
            <w:r/>
          </w:p>
        </w:tc>
      </w:tr>
      <w:tr>
        <w:trPr>
          <w:trHeight w:val="211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Муниципальная программа «Устойчивое развитие сельских территорий Новореченского сельского поселения»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2717,9</w:t>
            </w:r>
            <w:r/>
          </w:p>
        </w:tc>
      </w:tr>
      <w:tr>
        <w:trPr>
          <w:trHeight w:val="912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Подпрограмма «Благоустройство Новореченского сельского поселения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2717,9</w:t>
            </w:r>
            <w:r/>
          </w:p>
        </w:tc>
      </w:tr>
      <w:tr>
        <w:trPr>
          <w:trHeight w:val="467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Основное мероприятие "Благоустройство территории сельского поселения"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01101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2717,9</w:t>
            </w:r>
            <w:r/>
          </w:p>
        </w:tc>
      </w:tr>
      <w:tr>
        <w:trPr>
          <w:trHeight w:val="246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Благоустройство населенных пунктов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0110120010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/>
                <w:bCs/>
                <w:color w:val="000000"/>
              </w:rPr>
              <w:t xml:space="preserve">2592,8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Закупка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0110120010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2592,8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Иные закупки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0110120010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2592,8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color w:val="000000"/>
              </w:rPr>
            </w:pPr>
            <w:r>
              <w:rPr>
                <w:color w:val="000000"/>
              </w:rPr>
              <w:t xml:space="preserve">Прочие закупки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bCs/>
                <w:color w:val="000000"/>
              </w:rPr>
              <w:t xml:space="preserve">0110120010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2592,8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Проект, реализуемый территориальным общественным самоуправлением </w:t>
            </w:r>
            <w:r>
              <w:rPr>
                <w:b/>
              </w:rPr>
              <w:t xml:space="preserve">муниципальных образований местный бюджет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0110121420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31,3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r>
              <w:t xml:space="preserve">Закупка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0110121420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31,3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r>
              <w:t xml:space="preserve">Иные закупки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0110121420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31,3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0110121420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31,3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  <w:t xml:space="preserve">Проект, реализуемый территориальным общественным самоуправлением муниципальных образований областной бюджет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0110171420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93,8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r>
              <w:t xml:space="preserve">Закупка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0110171420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93,8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r>
              <w:t xml:space="preserve">Иные закупки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0110171420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93,8</w:t>
            </w:r>
            <w:r/>
          </w:p>
        </w:tc>
      </w:tr>
      <w:tr>
        <w:trPr>
          <w:trHeight w:val="180"/>
        </w:trPr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819" w:type="dxa"/>
            <w:textDirection w:val="lrTb"/>
            <w:noWrap w:val="false"/>
          </w:tcPr>
          <w:p>
            <w:r>
              <w:t xml:space="preserve">Прочие закупки товаров, работ и услуг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851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910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568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05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425" w:type="dxa"/>
            <w:textDirection w:val="lrTb"/>
            <w:noWrap w:val="false"/>
          </w:tcPr>
          <w:p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03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558" w:type="dxa"/>
            <w:textDirection w:val="lrTb"/>
            <w:noWrap w:val="false"/>
          </w:tcPr>
          <w:p>
            <w:r>
              <w:rPr>
                <w:bCs/>
                <w:color w:val="000000"/>
              </w:rPr>
              <w:t xml:space="preserve">0110171420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709" w:type="dxa"/>
            <w:textDirection w:val="lrTb"/>
            <w:noWrap w:val="false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244</w:t>
            </w:r>
            <w:r/>
          </w:p>
        </w:tc>
        <w:tc>
          <w:tcPr>
            <w:tcBorders>
              <w:left w:val="single" w:sz="6" w:space="0" w:color="auto"/>
              <w:top w:val="single" w:sz="6" w:space="0" w:color="auto"/>
              <w:right w:val="single" w:sz="6" w:space="0" w:color="auto"/>
              <w:bottom w:val="single" w:sz="6" w:space="0" w:color="auto"/>
            </w:tcBorders>
            <w:tcW w:w="113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  <w:color w:val="000000"/>
              </w:rPr>
              <w:t xml:space="preserve">93,8</w:t>
            </w:r>
            <w:r/>
          </w:p>
        </w:tc>
      </w:tr>
    </w:tbl>
    <w:p>
      <w:pPr>
        <w:shd w:val="nil"/>
      </w:pPr>
      <w:r>
        <w:br w:type="page"/>
      </w:r>
      <w:r/>
    </w:p>
    <w:p>
      <w:pPr>
        <w:jc w:val="right"/>
        <w:rPr>
          <w:color w:val="000000"/>
          <w:highlight w:val="none"/>
        </w:rPr>
      </w:pPr>
      <w:r>
        <w:rPr>
          <w:color w:val="000000"/>
          <w:highlight w:val="none"/>
        </w:rPr>
      </w:r>
      <w:r>
        <w:rPr>
          <w:color w:val="000000"/>
          <w:highlight w:val="none"/>
        </w:rPr>
      </w:r>
    </w:p>
    <w:p>
      <w:pPr>
        <w:jc w:val="right"/>
        <w:rPr>
          <w:color w:val="000000"/>
          <w:highlight w:val="none"/>
        </w:rPr>
      </w:pPr>
      <w:r>
        <w:rPr>
          <w:color w:val="000000"/>
        </w:rPr>
        <w:t xml:space="preserve">Приложение № 5</w:t>
      </w:r>
      <w:r>
        <w:rPr>
          <w:color w:val="000000"/>
          <w:highlight w:val="none"/>
        </w:rPr>
      </w:r>
      <w:r/>
    </w:p>
    <w:p>
      <w:pPr>
        <w:jc w:val="right"/>
        <w:rPr>
          <w:color w:val="000000"/>
        </w:rPr>
      </w:pPr>
      <w:r>
        <w:rPr>
          <w:color w:val="000000"/>
        </w:rPr>
        <w:t xml:space="preserve">к </w:t>
      </w:r>
      <w:r>
        <w:rPr>
          <w:color w:val="000000"/>
        </w:rPr>
        <w:t xml:space="preserve">решению</w:t>
      </w:r>
      <w:r>
        <w:rPr>
          <w:color w:val="000000"/>
        </w:rPr>
        <w:t xml:space="preserve"> </w:t>
      </w:r>
      <w:r>
        <w:rPr>
          <w:color w:val="000000"/>
        </w:rPr>
        <w:t xml:space="preserve">земского собрания</w:t>
      </w:r>
      <w:r>
        <w:rPr>
          <w:color w:val="000000"/>
        </w:rPr>
        <w:t xml:space="preserve"> </w:t>
      </w:r>
      <w:r>
        <w:rPr>
          <w:color w:val="000000"/>
        </w:rPr>
      </w:r>
      <w:r/>
    </w:p>
    <w:p>
      <w:pPr>
        <w:jc w:val="right"/>
        <w:rPr>
          <w:color w:val="000000"/>
        </w:rPr>
      </w:pPr>
      <w:r>
        <w:rPr>
          <w:color w:val="000000"/>
        </w:rPr>
        <w:t xml:space="preserve">Новореченского</w:t>
      </w:r>
      <w:r>
        <w:rPr>
          <w:color w:val="000000"/>
        </w:rPr>
        <w:t xml:space="preserve"> сельского</w:t>
      </w:r>
      <w:r>
        <w:rPr>
          <w:color w:val="000000"/>
        </w:rPr>
        <w:t xml:space="preserve"> </w:t>
      </w:r>
      <w:r>
        <w:rPr>
          <w:color w:val="000000"/>
        </w:rPr>
        <w:t xml:space="preserve">п</w:t>
      </w:r>
      <w:r>
        <w:rPr>
          <w:color w:val="000000"/>
        </w:rPr>
        <w:t xml:space="preserve">оселения</w:t>
      </w:r>
      <w:r>
        <w:rPr>
          <w:color w:val="000000"/>
        </w:rPr>
        <w:t xml:space="preserve"> </w:t>
      </w:r>
      <w:r>
        <w:rPr>
          <w:color w:val="000000"/>
        </w:rPr>
      </w:r>
      <w:r/>
    </w:p>
    <w:p>
      <w:pPr>
        <w:jc w:val="right"/>
        <w:rPr>
          <w:color w:val="000000"/>
          <w:highlight w:val="none"/>
        </w:rPr>
      </w:pPr>
      <w:r>
        <w:rPr>
          <w:color w:val="000000"/>
        </w:rPr>
      </w:r>
      <w:r>
        <w:rPr>
          <w:color w:val="000000"/>
        </w:rPr>
        <w:t xml:space="preserve">от</w:t>
      </w:r>
      <w:r>
        <w:rPr>
          <w:color w:val="000000"/>
        </w:rPr>
        <w:t xml:space="preserve"> 27</w:t>
      </w:r>
      <w:r>
        <w:rPr>
          <w:color w:val="000000"/>
        </w:rPr>
        <w:t xml:space="preserve"> </w:t>
      </w:r>
      <w:r>
        <w:rPr>
          <w:color w:val="000000"/>
        </w:rPr>
        <w:t xml:space="preserve">мая</w:t>
      </w:r>
      <w:r>
        <w:rPr>
          <w:color w:val="000000"/>
        </w:rPr>
        <w:t xml:space="preserve"> </w:t>
      </w:r>
      <w:r>
        <w:rPr>
          <w:color w:val="000000"/>
        </w:rPr>
        <w:t xml:space="preserve"> </w:t>
      </w:r>
      <w:r>
        <w:rPr>
          <w:color w:val="000000"/>
        </w:rPr>
        <w:t xml:space="preserve">20</w:t>
      </w:r>
      <w:r>
        <w:rPr>
          <w:color w:val="000000"/>
        </w:rPr>
        <w:t xml:space="preserve">2</w:t>
      </w:r>
      <w:r>
        <w:rPr>
          <w:color w:val="000000"/>
        </w:rPr>
        <w:t xml:space="preserve">2</w:t>
      </w:r>
      <w:r>
        <w:rPr>
          <w:color w:val="000000"/>
        </w:rPr>
        <w:t xml:space="preserve"> </w:t>
      </w:r>
      <w:r>
        <w:rPr>
          <w:color w:val="000000"/>
        </w:rPr>
        <w:t xml:space="preserve">года №</w:t>
      </w:r>
      <w:r>
        <w:rPr>
          <w:color w:val="000000"/>
        </w:rPr>
        <w:t xml:space="preserve"> </w:t>
      </w:r>
      <w:r>
        <w:rPr>
          <w:color w:val="000000"/>
        </w:rPr>
        <w:t xml:space="preserve">16</w:t>
      </w:r>
      <w:r/>
      <w:r/>
      <w:r/>
      <w:r/>
    </w:p>
    <w:p>
      <w:r/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</w:t>
      </w:r>
      <w:r>
        <w:rPr>
          <w:b/>
          <w:bCs/>
          <w:sz w:val="28"/>
          <w:szCs w:val="28"/>
        </w:rPr>
        <w:t xml:space="preserve">ение бюджетных ассигнований по</w:t>
      </w:r>
      <w:r>
        <w:rPr>
          <w:b/>
          <w:bCs/>
          <w:sz w:val="28"/>
          <w:szCs w:val="28"/>
        </w:rPr>
        <w:t xml:space="preserve"> целевым статьям (муниципальным программам)  и не</w:t>
      </w:r>
      <w:r>
        <w:rPr>
          <w:b/>
          <w:bCs/>
          <w:sz w:val="28"/>
          <w:szCs w:val="28"/>
        </w:rPr>
        <w:t xml:space="preserve">программным направлениям деятельности, группам видов расходов, разделам, подразделам классификации расходов бюджета </w:t>
      </w:r>
      <w:r>
        <w:rPr>
          <w:b/>
          <w:bCs/>
          <w:sz w:val="28"/>
          <w:szCs w:val="28"/>
        </w:rPr>
        <w:t xml:space="preserve">за</w:t>
      </w:r>
      <w:r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20</w:t>
      </w:r>
      <w:r>
        <w:rPr>
          <w:b/>
          <w:bCs/>
          <w:sz w:val="28"/>
          <w:szCs w:val="28"/>
        </w:rPr>
        <w:t xml:space="preserve">2</w:t>
      </w:r>
      <w:r>
        <w:rPr>
          <w:b/>
          <w:bCs/>
          <w:sz w:val="28"/>
          <w:szCs w:val="28"/>
        </w:rPr>
        <w:t xml:space="preserve">1</w:t>
      </w:r>
      <w:r>
        <w:rPr>
          <w:b/>
          <w:bCs/>
          <w:sz w:val="28"/>
          <w:szCs w:val="28"/>
        </w:rPr>
        <w:t xml:space="preserve"> год</w:t>
      </w:r>
      <w:r/>
    </w:p>
    <w:p>
      <w:r>
        <w:t xml:space="preserve"> </w:t>
      </w:r>
      <w:r/>
    </w:p>
    <w:p>
      <w:pPr>
        <w:ind w:left="7920"/>
      </w:pPr>
      <w:r>
        <w:t xml:space="preserve">  </w:t>
      </w:r>
      <w:r>
        <w:t xml:space="preserve">     </w:t>
      </w:r>
      <w:r>
        <w:t xml:space="preserve">тыс.рублей</w:t>
      </w:r>
      <w:r/>
    </w:p>
    <w:tbl>
      <w:tblPr>
        <w:tblW w:w="9648" w:type="dxa"/>
        <w:tblBorders>
          <w:left w:val="single" w:sz="4" w:space="0" w:color="auto"/>
          <w:top w:val="single" w:sz="4" w:space="0" w:color="auto"/>
          <w:right w:val="single" w:sz="4" w:space="0" w:color="auto"/>
          <w:bottom w:val="single" w:sz="4" w:space="0" w:color="auto"/>
          <w:insideV w:val="sing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4788"/>
        <w:gridCol w:w="1584"/>
        <w:gridCol w:w="576"/>
        <w:gridCol w:w="720"/>
        <w:gridCol w:w="900"/>
        <w:gridCol w:w="1080"/>
      </w:tblGrid>
      <w:tr>
        <w:trPr>
          <w:trHeight w:val="523"/>
        </w:trPr>
        <w:tc>
          <w:tcPr>
            <w:tcW w:w="478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Наименование</w:t>
            </w:r>
            <w:r/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ЦСР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Вр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Рз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Пр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Сумма</w:t>
            </w:r>
            <w:r/>
          </w:p>
        </w:tc>
      </w:tr>
      <w:tr>
        <w:trPr>
          <w:trHeight w:val="295"/>
        </w:trPr>
        <w:tc>
          <w:tcPr>
            <w:tcW w:w="478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trHeight w:val="255"/>
        </w:trPr>
        <w:tc>
          <w:tcPr>
            <w:tcW w:w="4788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Муниципальная программа «Устойчивое развитие сельских территорий Новореченского сельского поселения Чернянского района Белгородской области»</w:t>
            </w:r>
            <w:r/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0100000000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2717,9</w:t>
            </w:r>
            <w:r/>
          </w:p>
        </w:tc>
      </w:tr>
      <w:tr>
        <w:trPr>
          <w:trHeight w:val="510"/>
        </w:trPr>
        <w:tc>
          <w:tcPr>
            <w:tcW w:w="4788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Подпрограмма «Благоустройство Новореченского сельского поселения» муниципальной программы «Устойчивое развитие сельских территорий Новореченского сельского поселения Чернянского района Белгородской области»</w:t>
            </w:r>
            <w:r/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0110000000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2717,9</w:t>
            </w:r>
            <w:r/>
          </w:p>
        </w:tc>
      </w:tr>
      <w:tr>
        <w:trPr>
          <w:trHeight w:val="510"/>
        </w:trPr>
        <w:tc>
          <w:tcPr>
            <w:tcW w:w="4788" w:type="dxa"/>
            <w:textDirection w:val="lrTb"/>
            <w:noWrap w:val="false"/>
          </w:tcPr>
          <w:p>
            <w:pPr>
              <w:jc w:val="both"/>
            </w:pPr>
            <w:r>
              <w:t xml:space="preserve">Основное мероприятие «Благоустройство территории сельского поселения»</w:t>
            </w:r>
            <w:r/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0110100000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2717,9</w:t>
            </w:r>
            <w:r/>
          </w:p>
        </w:tc>
      </w:tr>
      <w:tr>
        <w:trPr>
          <w:trHeight w:val="180"/>
        </w:trPr>
        <w:tc>
          <w:tcPr>
            <w:tcW w:w="4788" w:type="dxa"/>
            <w:textDirection w:val="lrTb"/>
            <w:noWrap w:val="false"/>
          </w:tcPr>
          <w:p>
            <w:pPr>
              <w:jc w:val="both"/>
            </w:pPr>
            <w:r>
              <w:t xml:space="preserve">Благоустройство населенных пунктов</w:t>
            </w:r>
            <w:r/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</w:pPr>
            <w:r>
              <w:rPr>
                <w:bCs/>
              </w:rPr>
              <w:t xml:space="preserve">0110120010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</w:pPr>
            <w:r>
              <w:t xml:space="preserve">2592,8</w:t>
            </w:r>
            <w:r/>
          </w:p>
        </w:tc>
      </w:tr>
      <w:tr>
        <w:trPr>
          <w:trHeight w:val="180"/>
        </w:trPr>
        <w:tc>
          <w:tcPr>
            <w:tcW w:w="4788" w:type="dxa"/>
            <w:textDirection w:val="lrTb"/>
            <w:noWrap w:val="false"/>
          </w:tcPr>
          <w:p>
            <w:pPr>
              <w:jc w:val="both"/>
            </w:pPr>
            <w:r>
              <w:t xml:space="preserve">Проект, реализуемый территориальным общественным самоуправлением муниципальных образований местный бюджет</w:t>
            </w:r>
            <w:r/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0110121420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</w:pPr>
            <w:r>
              <w:t xml:space="preserve">31,3</w:t>
            </w:r>
            <w:r/>
          </w:p>
        </w:tc>
      </w:tr>
      <w:tr>
        <w:trPr>
          <w:trHeight w:val="180"/>
        </w:trPr>
        <w:tc>
          <w:tcPr>
            <w:tcW w:w="4788" w:type="dxa"/>
            <w:textDirection w:val="lrTb"/>
            <w:noWrap w:val="false"/>
          </w:tcPr>
          <w:p>
            <w:pPr>
              <w:jc w:val="both"/>
            </w:pPr>
            <w:r>
              <w:t xml:space="preserve">Проект, реализуемый территориальным общественным самоуправлением </w:t>
            </w:r>
            <w:r>
              <w:t xml:space="preserve">муниципальных образований областной бюджет</w:t>
            </w:r>
            <w:r/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rPr>
                <w:bCs/>
              </w:rPr>
            </w:pPr>
            <w:r>
              <w:rPr>
                <w:bCs/>
              </w:rPr>
              <w:t xml:space="preserve">0110171420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</w:pPr>
            <w:r>
              <w:t xml:space="preserve">05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</w:pPr>
            <w:r>
              <w:t xml:space="preserve">93,8</w:t>
            </w:r>
            <w:r/>
          </w:p>
        </w:tc>
      </w:tr>
      <w:tr>
        <w:trPr>
          <w:trHeight w:val="255"/>
        </w:trPr>
        <w:tc>
          <w:tcPr>
            <w:tcW w:w="4788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  <w:bCs/>
              </w:rPr>
              <w:t xml:space="preserve">Другие вопросы в области национальной экономики</w:t>
            </w:r>
            <w:r/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45,0</w:t>
            </w:r>
            <w:r/>
          </w:p>
        </w:tc>
      </w:tr>
      <w:tr>
        <w:trPr>
          <w:trHeight w:val="255"/>
        </w:trPr>
        <w:tc>
          <w:tcPr>
            <w:tcW w:w="4788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Основное мероприятие «Управление муниципальной собственностью, кадастровой оценки, </w:t>
            </w:r>
            <w:r>
              <w:rPr>
                <w:bCs/>
              </w:rPr>
              <w:t xml:space="preserve">землеустроительству</w:t>
            </w:r>
            <w:r>
              <w:rPr>
                <w:bCs/>
              </w:rPr>
              <w:t xml:space="preserve"> и землепользованию»</w:t>
            </w:r>
            <w:r/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</w:pPr>
            <w:r>
              <w:t xml:space="preserve">0110120460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</w:pPr>
            <w:r>
              <w:t xml:space="preserve">2,2</w:t>
            </w:r>
            <w:r/>
          </w:p>
        </w:tc>
      </w:tr>
      <w:tr>
        <w:trPr>
          <w:trHeight w:val="255"/>
        </w:trPr>
        <w:tc>
          <w:tcPr>
            <w:tcW w:w="4788" w:type="dxa"/>
            <w:vAlign w:val="bottom"/>
            <w:textDirection w:val="lrTb"/>
            <w:noWrap w:val="false"/>
          </w:tcPr>
          <w:p>
            <w:pPr>
              <w:jc w:val="both"/>
              <w:rPr>
                <w:bCs/>
              </w:rPr>
            </w:pPr>
            <w:r>
              <w:rPr>
                <w:bCs/>
              </w:rPr>
              <w:t xml:space="preserve">Основное мероприятие «Управление муниципальной собственностью, кадастровой оценки, </w:t>
            </w:r>
            <w:r>
              <w:rPr>
                <w:bCs/>
              </w:rPr>
              <w:t xml:space="preserve">землеустроительству</w:t>
            </w:r>
            <w:r>
              <w:rPr>
                <w:bCs/>
              </w:rPr>
              <w:t xml:space="preserve"> и землепользованию»</w:t>
            </w:r>
            <w:r/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</w:pPr>
            <w:r>
              <w:t xml:space="preserve">0110170460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</w:pPr>
            <w:r>
              <w:t xml:space="preserve">12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</w:pPr>
            <w:r>
              <w:t xml:space="preserve">42,8</w:t>
            </w:r>
            <w:r/>
          </w:p>
        </w:tc>
      </w:tr>
      <w:tr>
        <w:trPr>
          <w:trHeight w:val="255"/>
        </w:trPr>
        <w:tc>
          <w:tcPr>
            <w:tcW w:w="4788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1</w:t>
            </w:r>
            <w:r/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2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3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4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5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6</w:t>
            </w:r>
            <w:r/>
          </w:p>
        </w:tc>
      </w:tr>
      <w:tr>
        <w:trPr>
          <w:trHeight w:val="255"/>
        </w:trPr>
        <w:tc>
          <w:tcPr>
            <w:tcW w:w="4788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Не</w:t>
            </w:r>
            <w:r>
              <w:rPr>
                <w:b/>
              </w:rPr>
              <w:t xml:space="preserve">программная деятельность</w:t>
            </w:r>
            <w:r/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9990000000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1903,2</w:t>
            </w:r>
            <w:r/>
          </w:p>
        </w:tc>
      </w:tr>
      <w:tr>
        <w:trPr>
          <w:trHeight w:val="255"/>
        </w:trPr>
        <w:tc>
          <w:tcPr>
            <w:tcW w:w="4788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t xml:space="preserve">Реализация функций органов власти Новореченского сельского поселения</w:t>
            </w:r>
            <w:r/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</w:pPr>
            <w:r>
              <w:t xml:space="preserve">9990000000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1903,2</w:t>
            </w:r>
            <w:r/>
          </w:p>
        </w:tc>
      </w:tr>
      <w:tr>
        <w:trPr>
          <w:trHeight w:val="255"/>
        </w:trPr>
        <w:tc>
          <w:tcPr>
            <w:tcW w:w="4788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/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r>
              <w:t xml:space="preserve">01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</w:pPr>
            <w:r>
              <w:t xml:space="preserve">468,7</w:t>
            </w:r>
            <w:r/>
          </w:p>
        </w:tc>
      </w:tr>
      <w:tr>
        <w:trPr>
          <w:trHeight w:val="255"/>
        </w:trPr>
        <w:tc>
          <w:tcPr>
            <w:tcW w:w="4788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/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r>
              <w:t xml:space="preserve">01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</w:pPr>
            <w:r>
              <w:t xml:space="preserve">468,0</w:t>
            </w:r>
            <w:r/>
          </w:p>
        </w:tc>
      </w:tr>
      <w:tr>
        <w:trPr>
          <w:trHeight w:val="255"/>
        </w:trPr>
        <w:tc>
          <w:tcPr>
            <w:tcW w:w="4788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Обеспечение функций органов местного самоуправления  по функционированию представительных органов муниципальных образований</w:t>
            </w:r>
            <w:r/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</w:pPr>
            <w:r>
              <w:t xml:space="preserve">9990090019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jc w:val="center"/>
            </w:pPr>
            <w:r>
              <w:t xml:space="preserve">800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r>
              <w:t xml:space="preserve">01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</w:pPr>
            <w:r>
              <w:t xml:space="preserve">27,8</w:t>
            </w:r>
            <w:r/>
          </w:p>
        </w:tc>
      </w:tr>
      <w:tr>
        <w:trPr>
          <w:trHeight w:val="255"/>
        </w:trPr>
        <w:tc>
          <w:tcPr>
            <w:tcW w:w="4788" w:type="dxa"/>
            <w:textDirection w:val="lrTb"/>
            <w:noWrap w:val="false"/>
          </w:tcPr>
          <w:p>
            <w:pPr>
              <w:jc w:val="both"/>
            </w:pPr>
            <w:r>
              <w:t xml:space="preserve"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  <w:r/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</w:pPr>
            <w:r>
              <w:t xml:space="preserve">9990000410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r>
              <w:t xml:space="preserve">01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</w:pPr>
            <w:r>
              <w:t xml:space="preserve">04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</w:pPr>
            <w:r>
              <w:t xml:space="preserve">871,7</w:t>
            </w:r>
            <w:r/>
          </w:p>
        </w:tc>
      </w:tr>
      <w:tr>
        <w:trPr>
          <w:trHeight w:val="255"/>
        </w:trPr>
        <w:tc>
          <w:tcPr>
            <w:tcW w:w="4788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/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jc w:val="center"/>
            </w:pPr>
            <w:r>
              <w:t xml:space="preserve">100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r>
              <w:t xml:space="preserve">02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</w:pPr>
            <w:r>
              <w:t xml:space="preserve">66,0</w:t>
            </w:r>
            <w:r/>
          </w:p>
        </w:tc>
      </w:tr>
      <w:tr>
        <w:trPr>
          <w:trHeight w:val="255"/>
        </w:trPr>
        <w:tc>
          <w:tcPr>
            <w:tcW w:w="4788" w:type="dxa"/>
            <w:textDirection w:val="lrTb"/>
            <w:noWrap w:val="false"/>
          </w:tcPr>
          <w:p>
            <w:pPr>
              <w:jc w:val="both"/>
            </w:pPr>
            <w:r>
              <w:rPr>
                <w:color w:val="000000"/>
              </w:rPr>
              <w:t xml:space="preserve"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  <w:r/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</w:pPr>
            <w:r>
              <w:t xml:space="preserve">9990051180</w:t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jc w:val="center"/>
            </w:pPr>
            <w:r>
              <w:t xml:space="preserve">200</w:t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r>
              <w:t xml:space="preserve">02</w:t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</w:pPr>
            <w:r>
              <w:t xml:space="preserve">03</w:t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</w:pPr>
            <w:r>
              <w:t xml:space="preserve">1,0</w:t>
            </w:r>
            <w:r/>
          </w:p>
        </w:tc>
      </w:tr>
      <w:tr>
        <w:trPr>
          <w:trHeight w:val="255"/>
        </w:trPr>
        <w:tc>
          <w:tcPr>
            <w:tcW w:w="4788" w:type="dxa"/>
            <w:textDirection w:val="lrTb"/>
            <w:noWrap w:val="false"/>
          </w:tcPr>
          <w:p>
            <w:pPr>
              <w:jc w:val="both"/>
              <w:rPr>
                <w:b/>
              </w:rPr>
            </w:pPr>
            <w:r>
              <w:rPr>
                <w:b/>
              </w:rPr>
              <w:t xml:space="preserve">ВСЕГО РАСХОДОВ</w:t>
            </w:r>
            <w:r/>
          </w:p>
        </w:tc>
        <w:tc>
          <w:tcPr>
            <w:tcW w:w="1584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576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720" w:type="dxa"/>
            <w:textDirection w:val="lrTb"/>
            <w:noWrap w:val="false"/>
          </w:tcPr>
          <w:p>
            <w:pPr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90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</w:r>
            <w:r/>
          </w:p>
        </w:tc>
        <w:tc>
          <w:tcPr>
            <w:tcW w:w="1080" w:type="dxa"/>
            <w:textDirection w:val="lrTb"/>
            <w:noWrap w:val="false"/>
          </w:tcPr>
          <w:p>
            <w:pPr>
              <w:jc w:val="center"/>
              <w:rPr>
                <w:b/>
              </w:rPr>
            </w:pPr>
            <w:r>
              <w:rPr>
                <w:b/>
              </w:rPr>
              <w:t xml:space="preserve">4621,1</w:t>
            </w:r>
            <w:r/>
          </w:p>
        </w:tc>
      </w:tr>
    </w:tbl>
    <w:p>
      <w:r/>
      <w:r/>
    </w:p>
    <w:sectPr>
      <w:headerReference w:type="default" r:id="rId9"/>
      <w:headerReference w:type="even" r:id="rId10"/>
      <w:footnotePr/>
      <w:endnotePr/>
      <w:type w:val="nextPage"/>
      <w:pgSz w:w="11906" w:h="16838" w:orient="portrait"/>
      <w:pgMar w:top="850" w:right="680" w:bottom="850" w:left="1701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30102010509060703"/>
  </w:font>
  <w:font w:name="Wingdings">
    <w:panose1 w:val="05030102010509060703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Tahoma">
    <w:panose1 w:val="020B060403050404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rPr>
        <w:rStyle w:val="858"/>
      </w:rPr>
      <w:framePr w:wrap="around" w:vAnchor="text" w:hAnchor="margin" w:xAlign="center" w:y="1"/>
    </w:pPr>
    <w:r>
      <w:rPr>
        <w:rStyle w:val="858"/>
      </w:rPr>
      <w:fldChar w:fldCharType="begin"/>
    </w:r>
    <w:r>
      <w:rPr>
        <w:rStyle w:val="858"/>
      </w:rPr>
      <w:instrText xml:space="preserve">PAGE  </w:instrText>
    </w:r>
    <w:r>
      <w:rPr>
        <w:rStyle w:val="858"/>
      </w:rPr>
      <w:fldChar w:fldCharType="separate"/>
    </w:r>
    <w:r>
      <w:rPr>
        <w:rStyle w:val="858"/>
      </w:rPr>
      <w:t xml:space="preserve">13</w:t>
    </w:r>
    <w:r>
      <w:rPr>
        <w:rStyle w:val="858"/>
      </w:rPr>
      <w:fldChar w:fldCharType="end"/>
    </w:r>
    <w:r/>
  </w:p>
  <w:p>
    <w:pPr>
      <w:pStyle w:val="857"/>
    </w:pPr>
    <w:r/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7"/>
      <w:rPr>
        <w:rStyle w:val="858"/>
      </w:rPr>
      <w:framePr w:wrap="around" w:vAnchor="text" w:hAnchor="margin" w:xAlign="center" w:y="1"/>
    </w:pPr>
    <w:r>
      <w:rPr>
        <w:rStyle w:val="858"/>
      </w:rPr>
      <w:fldChar w:fldCharType="begin"/>
    </w:r>
    <w:r>
      <w:rPr>
        <w:rStyle w:val="858"/>
      </w:rPr>
      <w:instrText xml:space="preserve">PAGE  </w:instrText>
    </w:r>
    <w:r>
      <w:rPr>
        <w:rStyle w:val="858"/>
      </w:rPr>
      <w:fldChar w:fldCharType="end"/>
    </w:r>
    <w:r/>
  </w:p>
  <w:p>
    <w:pPr>
      <w:pStyle w:val="857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540" w:hanging="360"/>
        <w:tabs>
          <w:tab w:val="num" w:pos="540" w:leader="none"/>
        </w:tabs>
      </w:pPr>
      <w:rPr>
        <w:rFonts w:ascii="Times New Roman" w:hAnsi="Times New Roman" w:cs="Times New Roman" w:eastAsia="Times New Roman" w:hint="default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  <w:tabs>
          <w:tab w:val="num" w:pos="1440" w:leader="none"/>
        </w:tabs>
      </w:pPr>
      <w:rPr>
        <w:rFonts w:ascii="Courier New" w:hAnsi="Courier New" w:hint="default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  <w:tabs>
          <w:tab w:val="num" w:pos="2160" w:leader="none"/>
        </w:tabs>
      </w:pPr>
      <w:rPr>
        <w:rFonts w:ascii="Wingdings" w:hAnsi="Wingdings" w:hint="default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  <w:tabs>
          <w:tab w:val="num" w:pos="2880" w:leader="none"/>
        </w:tabs>
      </w:pPr>
      <w:rPr>
        <w:rFonts w:ascii="Symbol" w:hAnsi="Symbol" w:hint="default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  <w:tabs>
          <w:tab w:val="num" w:pos="3600" w:leader="none"/>
        </w:tabs>
      </w:pPr>
      <w:rPr>
        <w:rFonts w:ascii="Courier New" w:hAnsi="Courier New" w:hint="default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  <w:tabs>
          <w:tab w:val="num" w:pos="4320" w:leader="none"/>
        </w:tabs>
      </w:pPr>
      <w:rPr>
        <w:rFonts w:ascii="Wingdings" w:hAnsi="Wingdings" w:hint="default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  <w:tabs>
          <w:tab w:val="num" w:pos="5040" w:leader="none"/>
        </w:tabs>
      </w:pPr>
      <w:rPr>
        <w:rFonts w:ascii="Symbol" w:hAnsi="Symbol" w:hint="default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  <w:tabs>
          <w:tab w:val="num" w:pos="5760" w:leader="none"/>
        </w:tabs>
      </w:pPr>
      <w:rPr>
        <w:rFonts w:ascii="Courier New" w:hAnsi="Courier New" w:hint="default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  <w:tabs>
          <w:tab w:val="num" w:pos="6480" w:leader="none"/>
        </w:tabs>
      </w:pPr>
      <w:rPr>
        <w:rFonts w:ascii="Wingdings" w:hAnsi="Wingdings" w:hint="default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-"/>
      <w:lvlJc w:val="left"/>
      <w:pPr>
        <w:ind w:left="720" w:hanging="360"/>
        <w:tabs>
          <w:tab w:val="num" w:pos="720" w:leader="none"/>
        </w:tabs>
      </w:pPr>
      <w:rPr>
        <w:rFonts w:ascii="Times New Roman" w:hAnsi="Times New Roman" w:cs="Times New Roman" w:eastAsia="Times New Roman"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40" w:hanging="360"/>
        <w:tabs>
          <w:tab w:val="num" w:pos="1440" w:leader="none"/>
        </w:tabs>
      </w:pPr>
    </w:lvl>
    <w:lvl w:ilvl="2">
      <w:start w:val="1"/>
      <w:numFmt w:val="decimal"/>
      <w:isLgl w:val="false"/>
      <w:suff w:val="tab"/>
      <w:lvlText w:val="%3."/>
      <w:lvlJc w:val="left"/>
      <w:pPr>
        <w:ind w:left="2160" w:hanging="360"/>
        <w:tabs>
          <w:tab w:val="num" w:pos="2160" w:leader="none"/>
        </w:tabs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  <w:tabs>
          <w:tab w:val="num" w:pos="2880" w:leader="none"/>
        </w:tabs>
      </w:pPr>
    </w:lvl>
    <w:lvl w:ilvl="4">
      <w:start w:val="1"/>
      <w:numFmt w:val="decimal"/>
      <w:isLgl w:val="false"/>
      <w:suff w:val="tab"/>
      <w:lvlText w:val="%5."/>
      <w:lvlJc w:val="left"/>
      <w:pPr>
        <w:ind w:left="3600" w:hanging="360"/>
        <w:tabs>
          <w:tab w:val="num" w:pos="3600" w:leader="none"/>
        </w:tabs>
      </w:pPr>
    </w:lvl>
    <w:lvl w:ilvl="5">
      <w:start w:val="1"/>
      <w:numFmt w:val="decimal"/>
      <w:isLgl w:val="false"/>
      <w:suff w:val="tab"/>
      <w:lvlText w:val="%6."/>
      <w:lvlJc w:val="left"/>
      <w:pPr>
        <w:ind w:left="4320" w:hanging="360"/>
        <w:tabs>
          <w:tab w:val="num" w:pos="4320" w:leader="none"/>
        </w:tabs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  <w:tabs>
          <w:tab w:val="num" w:pos="5040" w:leader="none"/>
        </w:tabs>
      </w:pPr>
    </w:lvl>
    <w:lvl w:ilvl="7">
      <w:start w:val="1"/>
      <w:numFmt w:val="decimal"/>
      <w:isLgl w:val="false"/>
      <w:suff w:val="tab"/>
      <w:lvlText w:val="%8."/>
      <w:lvlJc w:val="left"/>
      <w:pPr>
        <w:ind w:left="5760" w:hanging="360"/>
        <w:tabs>
          <w:tab w:val="num" w:pos="5760" w:leader="none"/>
        </w:tabs>
      </w:pPr>
    </w:lvl>
    <w:lvl w:ilvl="8">
      <w:start w:val="1"/>
      <w:numFmt w:val="decimal"/>
      <w:isLgl w:val="false"/>
      <w:suff w:val="tab"/>
      <w:lvlText w:val="%9."/>
      <w:lvlJc w:val="left"/>
      <w:pPr>
        <w:ind w:left="6480" w:hanging="360"/>
        <w:tabs>
          <w:tab w:val="num" w:pos="6480" w:leader="none"/>
        </w:tabs>
      </w:pPr>
    </w:lvl>
  </w:abstractNum>
  <w:num w:numId="1">
    <w:abstractNumId w:val="2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8"/>
  <m:mathPr>
    <m:brkBin m:val="before"/>
    <m:defJc m:val="centerGroup"/>
    <m:intLim m:val="subSup"/>
    <m:lMargin m:val="0"/>
    <m:mathFont m:val="Cambria Math"/>
    <m:naryLim m:val="undOvr"/>
    <m:rMargin m:val="0"/>
    <m:smallFrac m:val="off"/>
    <m:wrapIndent m:val="1440"/>
  </m:mathPr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decimalSymbol w:val=","/>
  <w:listSeparator w:val=";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74">
    <w:name w:val="Heading 1 Char"/>
    <w:basedOn w:val="848"/>
    <w:link w:val="847"/>
    <w:uiPriority w:val="9"/>
    <w:rPr>
      <w:rFonts w:ascii="Arial" w:hAnsi="Arial" w:cs="Arial" w:eastAsia="Arial"/>
      <w:sz w:val="40"/>
      <w:szCs w:val="40"/>
    </w:rPr>
  </w:style>
  <w:style w:type="paragraph" w:styleId="675">
    <w:name w:val="Heading 2"/>
    <w:basedOn w:val="846"/>
    <w:next w:val="846"/>
    <w:link w:val="676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character" w:styleId="676">
    <w:name w:val="Heading 2 Char"/>
    <w:basedOn w:val="848"/>
    <w:link w:val="675"/>
    <w:uiPriority w:val="9"/>
    <w:rPr>
      <w:rFonts w:ascii="Arial" w:hAnsi="Arial" w:cs="Arial" w:eastAsia="Arial"/>
      <w:sz w:val="34"/>
    </w:rPr>
  </w:style>
  <w:style w:type="paragraph" w:styleId="677">
    <w:name w:val="Heading 3"/>
    <w:basedOn w:val="846"/>
    <w:next w:val="846"/>
    <w:link w:val="678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character" w:styleId="678">
    <w:name w:val="Heading 3 Char"/>
    <w:basedOn w:val="848"/>
    <w:link w:val="677"/>
    <w:uiPriority w:val="9"/>
    <w:rPr>
      <w:rFonts w:ascii="Arial" w:hAnsi="Arial" w:cs="Arial" w:eastAsia="Arial"/>
      <w:sz w:val="30"/>
      <w:szCs w:val="30"/>
    </w:rPr>
  </w:style>
  <w:style w:type="paragraph" w:styleId="679">
    <w:name w:val="Heading 4"/>
    <w:basedOn w:val="846"/>
    <w:next w:val="846"/>
    <w:link w:val="680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character" w:styleId="680">
    <w:name w:val="Heading 4 Char"/>
    <w:basedOn w:val="848"/>
    <w:link w:val="679"/>
    <w:uiPriority w:val="9"/>
    <w:rPr>
      <w:rFonts w:ascii="Arial" w:hAnsi="Arial" w:cs="Arial" w:eastAsia="Arial"/>
      <w:b/>
      <w:bCs/>
      <w:sz w:val="26"/>
      <w:szCs w:val="26"/>
    </w:rPr>
  </w:style>
  <w:style w:type="paragraph" w:styleId="681">
    <w:name w:val="Heading 5"/>
    <w:basedOn w:val="846"/>
    <w:next w:val="846"/>
    <w:link w:val="682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character" w:styleId="682">
    <w:name w:val="Heading 5 Char"/>
    <w:basedOn w:val="848"/>
    <w:link w:val="681"/>
    <w:uiPriority w:val="9"/>
    <w:rPr>
      <w:rFonts w:ascii="Arial" w:hAnsi="Arial" w:cs="Arial" w:eastAsia="Arial"/>
      <w:b/>
      <w:bCs/>
      <w:sz w:val="24"/>
      <w:szCs w:val="24"/>
    </w:rPr>
  </w:style>
  <w:style w:type="paragraph" w:styleId="683">
    <w:name w:val="Heading 6"/>
    <w:basedOn w:val="846"/>
    <w:next w:val="846"/>
    <w:link w:val="68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character" w:styleId="684">
    <w:name w:val="Heading 6 Char"/>
    <w:basedOn w:val="848"/>
    <w:link w:val="683"/>
    <w:uiPriority w:val="9"/>
    <w:rPr>
      <w:rFonts w:ascii="Arial" w:hAnsi="Arial" w:cs="Arial" w:eastAsia="Arial"/>
      <w:b/>
      <w:bCs/>
      <w:sz w:val="22"/>
      <w:szCs w:val="22"/>
    </w:rPr>
  </w:style>
  <w:style w:type="paragraph" w:styleId="685">
    <w:name w:val="Heading 7"/>
    <w:basedOn w:val="846"/>
    <w:next w:val="846"/>
    <w:link w:val="686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character" w:styleId="686">
    <w:name w:val="Heading 7 Char"/>
    <w:basedOn w:val="848"/>
    <w:link w:val="685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87">
    <w:name w:val="Heading 8"/>
    <w:basedOn w:val="846"/>
    <w:next w:val="846"/>
    <w:link w:val="688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character" w:styleId="688">
    <w:name w:val="Heading 8 Char"/>
    <w:basedOn w:val="848"/>
    <w:link w:val="687"/>
    <w:uiPriority w:val="9"/>
    <w:rPr>
      <w:rFonts w:ascii="Arial" w:hAnsi="Arial" w:cs="Arial" w:eastAsia="Arial"/>
      <w:i/>
      <w:iCs/>
      <w:sz w:val="22"/>
      <w:szCs w:val="22"/>
    </w:rPr>
  </w:style>
  <w:style w:type="paragraph" w:styleId="689">
    <w:name w:val="Heading 9"/>
    <w:basedOn w:val="846"/>
    <w:next w:val="846"/>
    <w:link w:val="690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690">
    <w:name w:val="Heading 9 Char"/>
    <w:basedOn w:val="848"/>
    <w:link w:val="689"/>
    <w:uiPriority w:val="9"/>
    <w:rPr>
      <w:rFonts w:ascii="Arial" w:hAnsi="Arial" w:cs="Arial" w:eastAsia="Arial"/>
      <w:i/>
      <w:iCs/>
      <w:sz w:val="21"/>
      <w:szCs w:val="21"/>
    </w:rPr>
  </w:style>
  <w:style w:type="paragraph" w:styleId="691">
    <w:name w:val="List Paragraph"/>
    <w:basedOn w:val="846"/>
    <w:qFormat/>
    <w:uiPriority w:val="34"/>
    <w:pPr>
      <w:contextualSpacing w:val="true"/>
      <w:ind w:left="720"/>
    </w:pPr>
  </w:style>
  <w:style w:type="character" w:styleId="692">
    <w:name w:val="Title Char"/>
    <w:basedOn w:val="848"/>
    <w:link w:val="851"/>
    <w:uiPriority w:val="10"/>
    <w:rPr>
      <w:sz w:val="48"/>
      <w:szCs w:val="48"/>
    </w:rPr>
  </w:style>
  <w:style w:type="character" w:styleId="693">
    <w:name w:val="Subtitle Char"/>
    <w:basedOn w:val="848"/>
    <w:link w:val="863"/>
    <w:uiPriority w:val="11"/>
    <w:rPr>
      <w:sz w:val="24"/>
      <w:szCs w:val="24"/>
    </w:rPr>
  </w:style>
  <w:style w:type="paragraph" w:styleId="694">
    <w:name w:val="Quote"/>
    <w:basedOn w:val="846"/>
    <w:next w:val="846"/>
    <w:link w:val="695"/>
    <w:qFormat/>
    <w:uiPriority w:val="29"/>
    <w:rPr>
      <w:i/>
    </w:rPr>
    <w:pPr>
      <w:ind w:left="720" w:right="720"/>
    </w:pPr>
  </w:style>
  <w:style w:type="character" w:styleId="695">
    <w:name w:val="Quote Char"/>
    <w:link w:val="694"/>
    <w:uiPriority w:val="29"/>
    <w:rPr>
      <w:i/>
    </w:rPr>
  </w:style>
  <w:style w:type="paragraph" w:styleId="696">
    <w:name w:val="Intense Quote"/>
    <w:basedOn w:val="846"/>
    <w:next w:val="846"/>
    <w:link w:val="697"/>
    <w:qFormat/>
    <w:uiPriority w:val="30"/>
    <w:rPr>
      <w:i/>
    </w:rPr>
    <w:pPr>
      <w:contextualSpacing w:val="false"/>
      <w:ind w:left="720" w:right="720"/>
      <w:shd w:val="clear" w:fill="F2F2F2" w:color="auto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character" w:styleId="697">
    <w:name w:val="Intense Quote Char"/>
    <w:link w:val="696"/>
    <w:uiPriority w:val="30"/>
    <w:rPr>
      <w:i/>
    </w:rPr>
  </w:style>
  <w:style w:type="character" w:styleId="698">
    <w:name w:val="Header Char"/>
    <w:basedOn w:val="848"/>
    <w:link w:val="857"/>
    <w:uiPriority w:val="99"/>
  </w:style>
  <w:style w:type="paragraph" w:styleId="699">
    <w:name w:val="Footer"/>
    <w:basedOn w:val="846"/>
    <w:link w:val="702"/>
    <w:uiPriority w:val="99"/>
    <w:unhideWhenUsed/>
    <w:pPr>
      <w:spacing w:lineRule="auto" w:line="240" w:after="0"/>
      <w:tabs>
        <w:tab w:val="center" w:pos="7143" w:leader="none"/>
        <w:tab w:val="right" w:pos="14287" w:leader="none"/>
      </w:tabs>
    </w:pPr>
  </w:style>
  <w:style w:type="character" w:styleId="700">
    <w:name w:val="Footer Char"/>
    <w:basedOn w:val="848"/>
    <w:link w:val="699"/>
    <w:uiPriority w:val="99"/>
  </w:style>
  <w:style w:type="paragraph" w:styleId="701">
    <w:name w:val="Caption"/>
    <w:basedOn w:val="846"/>
    <w:next w:val="846"/>
    <w:qFormat/>
    <w:uiPriority w:val="35"/>
    <w:semiHidden/>
    <w:unhideWhenUsed/>
    <w:rPr>
      <w:b/>
      <w:bCs/>
      <w:color w:val="4F81BD" w:themeColor="accent1"/>
      <w:sz w:val="18"/>
      <w:szCs w:val="18"/>
    </w:rPr>
    <w:pPr>
      <w:spacing w:lineRule="auto" w:line="276"/>
    </w:pPr>
  </w:style>
  <w:style w:type="character" w:styleId="702">
    <w:name w:val="Caption Char"/>
    <w:basedOn w:val="701"/>
    <w:link w:val="699"/>
    <w:uiPriority w:val="99"/>
  </w:style>
  <w:style w:type="table" w:styleId="703">
    <w:name w:val="Table Grid"/>
    <w:basedOn w:val="849"/>
    <w:uiPriority w:val="59"/>
    <w:pPr>
      <w:spacing w:lineRule="auto" w:line="240" w:after="0"/>
    </w:pPr>
    <w:tblPr>
      <w:tblInd w:w="0" w:type="dxa"/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4">
    <w:name w:val="Table Grid Light"/>
    <w:basedOn w:val="84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5">
    <w:name w:val="Plain Table 1"/>
    <w:basedOn w:val="84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6">
    <w:name w:val="Plain Table 2"/>
    <w:basedOn w:val="84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7">
    <w:name w:val="Plain Table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08">
    <w:name w:val="Plain Table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9">
    <w:name w:val="Plain Table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10">
    <w:name w:val="Grid Table 1 Light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67"/>
          <w:top w:val="single" w:color="000000" w:sz="4" w:space="0" w:themeColor="text1" w:themeTint="67"/>
          <w:right w:val="single" w:color="000000" w:sz="4" w:space="0" w:themeColor="text1" w:themeTint="67"/>
          <w:bottom w:val="single" w:color="000000" w:sz="4" w:space="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1">
    <w:name w:val="Grid Table 1 Light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Grid Table 1 Light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3">
    <w:name w:val="Grid Table 1 Light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text1" w:themeTint="95"/>
          <w:right w:val="none" w:color="000000" w:sz="4" w:space="0"/>
          <w:bottom w:val="none" w:color="000000" w:sz="4" w:space="0"/>
        </w:tcBorders>
      </w:tcPr>
    </w:tblStylePr>
  </w:style>
  <w:style w:type="table" w:styleId="718">
    <w:name w:val="Grid Table 2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1" w:themeTint="EA"/>
          <w:right w:val="none" w:color="000000" w:sz="4" w:space="0"/>
          <w:bottom w:val="none" w:color="000000" w:sz="4" w:space="0"/>
        </w:tcBorders>
      </w:tcPr>
    </w:tblStylePr>
  </w:style>
  <w:style w:type="table" w:styleId="719">
    <w:name w:val="Grid Table 2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20">
    <w:name w:val="Grid Table 2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21">
    <w:name w:val="Grid Table 2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22">
    <w:name w:val="Grid Table 2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23">
    <w:name w:val="Grid Table 2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24">
    <w:name w:val="Grid Table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5">
    <w:name w:val="Grid Table 3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4" w:themeColor="accent1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6">
    <w:name w:val="Grid Table 3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7">
    <w:name w:val="Grid Table 3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8">
    <w:name w:val="Grid Table 3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29">
    <w:name w:val="Grid Table 3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0">
    <w:name w:val="Grid Table 3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31">
    <w:name w:val="Grid Table 4"/>
    <w:basedOn w:val="8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34" w:themeColor="text1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32">
    <w:name w:val="Grid Table 4 - Accent 1"/>
    <w:basedOn w:val="8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32" w:themeColor="accent1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FillTint="EA" w:themeColor="accent1" w:themeTint="EA"/>
        <w:tcBorders>
          <w:left w:val="single" w:color="000000" w:sz="4" w:space="0" w:themeColor="accent1" w:themeTint="EA"/>
          <w:top w:val="single" w:color="000000" w:sz="4" w:space="0" w:themeColor="accent1" w:themeTint="EA"/>
          <w:right w:val="single" w:color="000000" w:sz="4" w:space="0" w:themeColor="accent1" w:themeTint="EA"/>
          <w:bottom w:val="single" w:color="000000" w:sz="4" w:space="0" w:themeColor="accent1" w:themeTint="E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 w:themeTint="EA"/>
        </w:tcBorders>
      </w:tcPr>
    </w:tblStylePr>
  </w:style>
  <w:style w:type="table" w:styleId="733">
    <w:name w:val="Grid Table 4 - Accent 2"/>
    <w:basedOn w:val="8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  <w:tcBorders>
          <w:left w:val="single" w:color="000000" w:sz="4" w:space="0" w:themeColor="accent2" w:themeTint="97"/>
          <w:top w:val="single" w:color="000000" w:sz="4" w:space="0" w:themeColor="accent2" w:themeTint="97"/>
          <w:right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 w:themeTint="97"/>
        </w:tcBorders>
      </w:tcPr>
    </w:tblStylePr>
  </w:style>
  <w:style w:type="table" w:styleId="734">
    <w:name w:val="Grid Table 4 - Accent 3"/>
    <w:basedOn w:val="8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FE" w:themeColor="accent3" w:themeTint="FE"/>
        <w:tcBorders>
          <w:left w:val="single" w:color="000000" w:sz="4" w:space="0" w:themeColor="accent3" w:themeTint="FE"/>
          <w:top w:val="single" w:color="000000" w:sz="4" w:space="0" w:themeColor="accent3" w:themeTint="FE"/>
          <w:right w:val="single" w:color="000000" w:sz="4" w:space="0" w:themeColor="accent3" w:themeTint="FE"/>
          <w:bottom w:val="single" w:color="000000" w:sz="4" w:space="0" w:themeColor="accent3" w:themeTint="FE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 w:themeTint="FE"/>
        </w:tcBorders>
      </w:tcPr>
    </w:tblStylePr>
  </w:style>
  <w:style w:type="table" w:styleId="735">
    <w:name w:val="Grid Table 4 - Accent 4"/>
    <w:basedOn w:val="8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  <w:tcBorders>
          <w:left w:val="single" w:color="000000" w:sz="4" w:space="0" w:themeColor="accent4" w:themeTint="9A"/>
          <w:top w:val="single" w:color="000000" w:sz="4" w:space="0" w:themeColor="accent4" w:themeTint="9A"/>
          <w:right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 w:themeTint="9A"/>
        </w:tcBorders>
      </w:tcPr>
    </w:tblStylePr>
  </w:style>
  <w:style w:type="table" w:styleId="736">
    <w:name w:val="Grid Table 4 - Accent 5"/>
    <w:basedOn w:val="8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37">
    <w:name w:val="Grid Table 4 - Accent 6"/>
    <w:basedOn w:val="84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38">
    <w:name w:val="Grid Table 5 Dark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text1" w:themeFillTint="40" w:themeColor="text1" w:themeTint="40"/>
    </w:tblPr>
    <w:tblStylePr w:type="band1Horz">
      <w:tcPr>
        <w:shd w:val="clear" w:color="FFFFFF" w:themeFill="text1" w:themeFillTint="75" w:themeColor="text1" w:themeTint="75"/>
      </w:tcPr>
    </w:tblStylePr>
    <w:tblStylePr w:type="band1Vert">
      <w:tcPr>
        <w:shd w:val="clear" w:color="FFFFFF" w:themeFill="text1" w:themeFillTint="75" w:themeColor="tex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text1" w:themeColor="text1"/>
        <w:tcBorders>
          <w:top w:val="single" w:color="000000" w:sz="4" w:space="0" w:themeColor="light1"/>
        </w:tcBorders>
      </w:tcPr>
    </w:tblStylePr>
  </w:style>
  <w:style w:type="table" w:styleId="739">
    <w:name w:val="Grid Table 5 Dark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1" w:themeFillTint="34" w:themeColor="accent1" w:themeTint="34"/>
    </w:tblPr>
    <w:tblStylePr w:type="band1Horz">
      <w:tcPr>
        <w:shd w:val="clear" w:color="FFFFFF" w:themeFill="accent1" w:themeFillTint="75" w:themeColor="accent1" w:themeTint="75"/>
      </w:tcPr>
    </w:tblStylePr>
    <w:tblStylePr w:type="band1Vert">
      <w:tcPr>
        <w:shd w:val="clear" w:color="FFFFFF" w:themeFill="accent1" w:themeFillTint="75" w:themeColor="accent1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1" w:themeColor="accent1"/>
        <w:tcBorders>
          <w:top w:val="single" w:color="000000" w:sz="4" w:space="0" w:themeColor="light1"/>
        </w:tcBorders>
      </w:tcPr>
    </w:tblStylePr>
  </w:style>
  <w:style w:type="table" w:styleId="740">
    <w:name w:val="Grid Table 5 Dark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2" w:themeFillTint="32" w:themeColor="accent2" w:themeTint="32"/>
    </w:tblPr>
    <w:tblStylePr w:type="band1Horz">
      <w:tcPr>
        <w:shd w:val="clear" w:color="FFFFFF" w:themeFill="accent2" w:themeFillTint="75" w:themeColor="accent2" w:themeTint="75"/>
      </w:tcPr>
    </w:tblStylePr>
    <w:tblStylePr w:type="band1Vert">
      <w:tcPr>
        <w:shd w:val="clear" w:color="FFFFFF" w:themeFill="accent2" w:themeFillTint="75" w:themeColor="accent2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2" w:themeColor="accent2"/>
        <w:tcBorders>
          <w:top w:val="single" w:color="000000" w:sz="4" w:space="0" w:themeColor="light1"/>
        </w:tcBorders>
      </w:tcPr>
    </w:tblStylePr>
  </w:style>
  <w:style w:type="table" w:styleId="741">
    <w:name w:val="Grid Table 5 Dark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3" w:themeFillTint="34" w:themeColor="accent3" w:themeTint="34"/>
    </w:tblPr>
    <w:tblStylePr w:type="band1Horz">
      <w:tcPr>
        <w:shd w:val="clear" w:color="FFFFFF" w:themeFill="accent3" w:themeFillTint="75" w:themeColor="accent3" w:themeTint="75"/>
      </w:tcPr>
    </w:tblStylePr>
    <w:tblStylePr w:type="band1Vert">
      <w:tcPr>
        <w:shd w:val="clear" w:color="FFFFFF" w:themeFill="accent3" w:themeFillTint="75" w:themeColor="accent3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3" w:themeColor="accent3"/>
        <w:tcBorders>
          <w:top w:val="single" w:color="000000" w:sz="4" w:space="0" w:themeColor="light1"/>
        </w:tcBorders>
      </w:tcPr>
    </w:tblStylePr>
  </w:style>
  <w:style w:type="table" w:styleId="742">
    <w:name w:val="Grid Table 5 Dark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4" w:themeFillTint="34" w:themeColor="accent4" w:themeTint="34"/>
    </w:tblPr>
    <w:tblStylePr w:type="band1Horz">
      <w:tcPr>
        <w:shd w:val="clear" w:color="FFFFFF" w:themeFill="accent4" w:themeFillTint="75" w:themeColor="accent4" w:themeTint="75"/>
      </w:tcPr>
    </w:tblStylePr>
    <w:tblStylePr w:type="band1Vert">
      <w:tcPr>
        <w:shd w:val="clear" w:color="FFFFFF" w:themeFill="accent4" w:themeFillTint="75" w:themeColor="accent4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4" w:themeColor="accent4"/>
        <w:tcBorders>
          <w:top w:val="single" w:color="000000" w:sz="4" w:space="0" w:themeColor="light1"/>
        </w:tcBorders>
      </w:tcPr>
    </w:tblStylePr>
  </w:style>
  <w:style w:type="table" w:styleId="743">
    <w:name w:val="Grid Table 5 Dark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5" w:themeFillTint="34" w:themeColor="accent5" w:themeTint="34"/>
    </w:tblPr>
    <w:tblStylePr w:type="band1Horz">
      <w:tcPr>
        <w:shd w:val="clear" w:color="FFFFFF" w:themeFill="accent5" w:themeFillTint="75" w:themeColor="accent5" w:themeTint="75"/>
      </w:tcPr>
    </w:tblStylePr>
    <w:tblStylePr w:type="band1Vert">
      <w:tcPr>
        <w:shd w:val="clear" w:color="FFFFFF" w:themeFill="accent5" w:themeFillTint="75" w:themeColor="accent5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5" w:themeColor="accent5"/>
        <w:tcBorders>
          <w:top w:val="single" w:color="000000" w:sz="4" w:space="0" w:themeColor="light1"/>
        </w:tcBorders>
      </w:tcPr>
    </w:tblStylePr>
  </w:style>
  <w:style w:type="table" w:styleId="744">
    <w:name w:val="Grid Table 5 Dark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  <w:shd w:val="clear" w:color="FFFFFF" w:themeFill="accent6" w:themeFillTint="34" w:themeColor="accent6" w:themeTint="34"/>
    </w:tblPr>
    <w:tblStylePr w:type="band1Horz">
      <w:tcPr>
        <w:shd w:val="clear" w:color="FFFFFF" w:themeFill="accent6" w:themeFillTint="75" w:themeColor="accent6" w:themeTint="75"/>
      </w:tcPr>
    </w:tblStylePr>
    <w:tblStylePr w:type="band1Vert">
      <w:tcPr>
        <w:shd w:val="clear" w:color="FFFFFF" w:themeFill="accent6" w:themeFillTint="75" w:themeColor="accent6" w:theme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Fill="accent6" w:themeColor="accent6"/>
        <w:tcBorders>
          <w:top w:val="single" w:color="000000" w:sz="4" w:space="0" w:themeColor="light1"/>
        </w:tcBorders>
      </w:tcPr>
    </w:tblStylePr>
  </w:style>
  <w:style w:type="table" w:styleId="745">
    <w:name w:val="Grid Table 6 Colorful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Fill="text1" w:themeFillTint="34" w:themeColor="text1" w:themeTint="34"/>
      </w:tcPr>
    </w:tblStylePr>
    <w:tblStylePr w:type="band1Vert">
      <w:tcPr>
        <w:shd w:val="clear" w:color="FFFFFF" w:themeFill="text1" w:themeFillTint="34" w:themeColor="text1" w:theme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6">
    <w:name w:val="Grid Table 6 Colorful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 w:themeTint="8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47">
    <w:name w:val="Grid Table 6 Colorful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48">
    <w:name w:val="Grid Table 6 Colorful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 w:themeTint="FE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49">
    <w:name w:val="Grid Table 6 Colorful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0">
    <w:name w:val="Grid Table 6 Colorful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1">
    <w:name w:val="Grid Table 6 Colorful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2">
    <w:name w:val="Grid Table 7 Colorful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0D" w:themeColor="text1" w:themeTint="0D"/>
      </w:tcPr>
    </w:tblStylePr>
    <w:tblStylePr w:type="band1Vert">
      <w:tcPr>
        <w:shd w:val="clear" w:color="FFFFFF" w:themeFill="text1" w:themeFillTint="0D" w:themeColor="text1" w:theme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</w:style>
  <w:style w:type="table" w:styleId="753">
    <w:name w:val="Grid Table 7 Colorful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Fill="accent1" w:themeFillTint="34" w:themeColor="accent1" w:themeTint="34"/>
      </w:tcPr>
    </w:tblStylePr>
    <w:tblStylePr w:type="band1Vert">
      <w:tcPr>
        <w:shd w:val="clear" w:color="FFFFFF" w:themeFill="accent1" w:themeFillTint="34" w:themeColor="accent1" w:theme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 w:themeTint="80"/>
          <w:bottom w:val="none" w:color="00000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 w:themeTint="8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left w:val="single" w:color="000000" w:sz="4" w:space="0" w:themeColor="accen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 w:themeTint="80"/>
          <w:right w:val="none" w:color="000000" w:sz="4" w:space="0"/>
          <w:bottom w:val="none" w:color="000000" w:sz="4" w:space="0"/>
        </w:tcBorders>
      </w:tcPr>
    </w:tblStylePr>
  </w:style>
  <w:style w:type="table" w:styleId="754">
    <w:name w:val="Grid Table 7 Colorful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32" w:themeColor="accent2" w:themeTint="32"/>
      </w:tcPr>
    </w:tblStylePr>
    <w:tblStylePr w:type="band1Vert">
      <w:tcPr>
        <w:shd w:val="clear" w:color="FFFFFF" w:themeFill="accent2" w:themeFillTint="32" w:themeColor="accent2" w:theme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</w:style>
  <w:style w:type="table" w:styleId="755">
    <w:name w:val="Grid Table 7 Colorful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Fill="accent3" w:themeFillTint="34" w:themeColor="accent3" w:themeTint="34"/>
      </w:tcPr>
    </w:tblStylePr>
    <w:tblStylePr w:type="band1Vert">
      <w:tcPr>
        <w:shd w:val="clear" w:color="FFFFFF" w:themeFill="accent3" w:themeFillTint="34" w:themeColor="accent3" w:theme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FE"/>
          <w:bottom w:val="none" w:color="000000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F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left w:val="single" w:color="000000" w:sz="4" w:space="0" w:themeColor="accent3" w:themeTint="FE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FE"/>
          <w:right w:val="none" w:color="000000" w:sz="4" w:space="0"/>
          <w:bottom w:val="none" w:color="000000" w:sz="4" w:space="0"/>
        </w:tcBorders>
      </w:tcPr>
    </w:tblStylePr>
  </w:style>
  <w:style w:type="table" w:styleId="756">
    <w:name w:val="Grid Table 7 Colorful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34" w:themeColor="accent4" w:themeTint="34"/>
      </w:tcPr>
    </w:tblStylePr>
    <w:tblStylePr w:type="band1Vert">
      <w:tcPr>
        <w:shd w:val="clear" w:color="FFFFFF" w:themeFill="accent4" w:themeFillTint="34" w:themeColor="accent4" w:theme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</w:style>
  <w:style w:type="table" w:styleId="757">
    <w:name w:val="Grid Table 7 Colorful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Fill="accent5" w:themeFillTint="34" w:themeColor="accent5" w:themeTint="34"/>
      </w:tcPr>
    </w:tblStylePr>
    <w:tblStylePr w:type="band1Vert">
      <w:tcPr>
        <w:shd w:val="clear" w:color="FFFFFF" w:themeFill="accent5" w:themeFillTint="34" w:themeColor="accent5" w:theme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left w:val="single" w:color="000000" w:sz="4" w:space="0" w:themeColor="accent5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7 Colorful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Fill="accent6" w:themeFillTint="34" w:themeColor="accent6" w:themeTint="34"/>
      </w:tcPr>
    </w:tblStylePr>
    <w:tblStylePr w:type="band1Vert">
      <w:tcPr>
        <w:shd w:val="clear" w:color="FFFFFF" w:themeFill="accent6" w:themeFillTint="34" w:themeColor="accent6" w:theme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0"/>
          <w:bottom w:val="none" w:color="00000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left w:val="single" w:color="000000" w:sz="4" w:space="0" w:themeColor="accent6" w:themeTint="9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List Table 1 Light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List Table 1 Light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List Table 1 Light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List Table 1 Light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List Table 1 Light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List Table 1 Light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List Table 1 Light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List Table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 w:themeTint="90"/>
          <w:right w:val="none" w:color="000000" w:sz="4" w:space="0"/>
          <w:bottom w:val="single" w:color="000000" w:sz="4" w:space="0" w:themeColor="text1" w:themeTint="90"/>
        </w:tcBorders>
      </w:tcPr>
    </w:tblStylePr>
  </w:style>
  <w:style w:type="table" w:styleId="767">
    <w:name w:val="List Table 2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 w:themeTint="90"/>
          <w:right w:val="none" w:color="000000" w:sz="4" w:space="0"/>
          <w:bottom w:val="single" w:color="000000" w:sz="4" w:space="0" w:themeColor="accent1" w:themeTint="90"/>
        </w:tcBorders>
      </w:tcPr>
    </w:tblStylePr>
  </w:style>
  <w:style w:type="table" w:styleId="768">
    <w:name w:val="List Table 2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 w:themeTint="90"/>
          <w:right w:val="none" w:color="000000" w:sz="4" w:space="0"/>
          <w:bottom w:val="single" w:color="000000" w:sz="4" w:space="0" w:themeColor="accent2" w:themeTint="90"/>
        </w:tcBorders>
      </w:tcPr>
    </w:tblStylePr>
  </w:style>
  <w:style w:type="table" w:styleId="769">
    <w:name w:val="List Table 2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 w:themeTint="90"/>
          <w:right w:val="none" w:color="000000" w:sz="4" w:space="0"/>
          <w:bottom w:val="single" w:color="000000" w:sz="4" w:space="0" w:themeColor="accent3" w:themeTint="90"/>
        </w:tcBorders>
      </w:tcPr>
    </w:tblStylePr>
  </w:style>
  <w:style w:type="table" w:styleId="770">
    <w:name w:val="List Table 2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 w:themeTint="90"/>
          <w:right w:val="none" w:color="000000" w:sz="4" w:space="0"/>
          <w:bottom w:val="single" w:color="000000" w:sz="4" w:space="0" w:themeColor="accent4" w:themeTint="90"/>
        </w:tcBorders>
      </w:tcPr>
    </w:tblStylePr>
  </w:style>
  <w:style w:type="table" w:styleId="771">
    <w:name w:val="List Table 2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 w:themeTint="90"/>
          <w:right w:val="none" w:color="000000" w:sz="4" w:space="0"/>
          <w:bottom w:val="single" w:color="000000" w:sz="4" w:space="0" w:themeColor="accent5" w:themeTint="90"/>
        </w:tcBorders>
      </w:tcPr>
    </w:tblStylePr>
  </w:style>
  <w:style w:type="table" w:styleId="772">
    <w:name w:val="List Table 2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 w:themeTint="90"/>
          <w:right w:val="none" w:color="000000" w:sz="4" w:space="0"/>
          <w:bottom w:val="single" w:color="000000" w:sz="4" w:space="0" w:themeColor="accent6" w:themeTint="90"/>
        </w:tcBorders>
      </w:tcPr>
    </w:tblStylePr>
  </w:style>
  <w:style w:type="table" w:styleId="773">
    <w:name w:val="List Table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4">
    <w:name w:val="List Table 3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5">
    <w:name w:val="List Table 3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2" w:themeTint="97"/>
          <w:bottom w:val="single" w:color="000000" w:sz="4" w:space="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97"/>
          <w:right w:val="single" w:color="000000" w:sz="4" w:space="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List Table 3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3" w:themeTint="98"/>
          <w:bottom w:val="single" w:color="000000" w:sz="4" w:space="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98"/>
          <w:right w:val="single" w:color="000000" w:sz="4" w:space="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FillTint="98" w:themeColor="accent3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4" w:themeTint="9A"/>
          <w:bottom w:val="single" w:color="000000" w:sz="4" w:space="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9A"/>
          <w:right w:val="single" w:color="000000" w:sz="4" w:space="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5" w:themeTint="9A"/>
          <w:bottom w:val="single" w:color="000000" w:sz="4" w:space="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9A"/>
          <w:right w:val="single" w:color="000000" w:sz="4" w:space="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FillTint="9A" w:themeColor="accent5" w:theme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sz="4" w:space="0" w:themeColor="accent6" w:themeTint="98"/>
          <w:bottom w:val="single" w:color="000000" w:sz="4" w:space="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98"/>
          <w:right w:val="single" w:color="000000" w:sz="4" w:space="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FillTint="98" w:themeColor="accent6" w:theme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text1" w:themeFillTint="40" w:themeColor="tex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text1" w:themeColor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4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1" w:themeFillTint="40" w:themeColor="accent1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1" w:themeColor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4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2" w:themeFillTint="40" w:themeColor="accent2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2" w:themeColor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3" w:themeFillTint="40" w:themeColor="accent3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3" w:themeColor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4" w:themeFillTint="40" w:themeColor="accent4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4" w:themeColor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5" w:themeFillTint="40" w:themeColor="accent5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5" w:themeColor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Fill="accent6" w:themeFillTint="40" w:themeColor="accent6" w:theme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Fill="accent6" w:themeColor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5 Dark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  <w:shd w:val="clear" w:color="FFFFFF" w:themeFill="text1" w:themeFillTint="80" w:themeColor="text1" w:themeTint="80"/>
    </w:tblPr>
    <w:tblStylePr w:type="band1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text1" w:themeFillTint="80" w:themeColor="text1" w:theme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text1" w:themeFillTint="80" w:themeColor="text1" w:theme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text1" w:themeTint="80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text1" w:themeFillTint="80" w:themeColor="text1" w:themeTint="80"/>
        <w:tcBorders>
          <w:top w:val="single" w:color="000000" w:sz="32" w:space="0" w:themeColor="text1" w:themeTint="80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8">
    <w:name w:val="List Table 5 Dark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  <w:shd w:val="clear" w:color="FFFFFF" w:themeFill="accent1" w:themeColor="accent1"/>
    </w:tblPr>
    <w:tblStylePr w:type="band1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1" w:themeColor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1" w:themeColor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1" w:themeColor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89">
    <w:name w:val="List Table 5 Dark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  <w:shd w:val="clear" w:color="FFFFFF" w:themeFill="accent2" w:themeFillTint="97" w:themeColor="accent2" w:themeTint="97"/>
    </w:tblPr>
    <w:tblStylePr w:type="band1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2" w:themeFillTint="97" w:themeColor="accent2" w:theme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2" w:themeFillTint="97" w:themeColor="accent2" w:theme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2" w:themeTint="97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2" w:themeFillTint="97" w:themeColor="accent2" w:themeTint="97"/>
        <w:tcBorders>
          <w:top w:val="single" w:color="000000" w:sz="32" w:space="0" w:themeColor="accent2" w:themeTint="97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0">
    <w:name w:val="List Table 5 Dark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  <w:shd w:val="clear" w:color="FFFFFF" w:themeFill="accent3" w:themeFillTint="98" w:themeColor="accent3" w:themeTint="98"/>
    </w:tblPr>
    <w:tblStylePr w:type="band1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3" w:themeFillTint="98" w:themeColor="accent3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3" w:themeFillTint="98" w:themeColor="accent3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3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3" w:themeFillTint="98" w:themeColor="accent3" w:themeTint="98"/>
        <w:tcBorders>
          <w:top w:val="single" w:color="000000" w:sz="32" w:space="0" w:themeColor="accent3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  <w:shd w:val="clear" w:color="FFFFFF" w:themeFill="accent4" w:themeFillTint="9A" w:themeColor="accent4" w:themeTint="9A"/>
    </w:tblPr>
    <w:tblStylePr w:type="band1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4" w:themeFillTint="9A" w:themeColor="accent4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4" w:themeFillTint="9A" w:themeColor="accent4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4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4" w:themeFillTint="9A" w:themeColor="accent4" w:themeTint="9A"/>
        <w:tcBorders>
          <w:top w:val="single" w:color="000000" w:sz="32" w:space="0" w:themeColor="accent4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  <w:shd w:val="clear" w:color="FFFFFF" w:themeFill="accent5" w:themeFillTint="9A" w:themeColor="accent5" w:themeTint="9A"/>
    </w:tblPr>
    <w:tblStylePr w:type="band1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5" w:themeFillTint="9A" w:themeColor="accent5" w:theme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5" w:themeFillTint="9A" w:themeColor="accent5" w:theme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5" w:themeTint="9A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5" w:themeFillTint="9A" w:themeColor="accent5" w:themeTint="9A"/>
        <w:tcBorders>
          <w:top w:val="single" w:color="000000" w:sz="32" w:space="0" w:themeColor="accent5" w:themeTint="9A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  <w:shd w:val="clear" w:color="FFFFFF" w:themeFill="accent6" w:themeFillTint="98" w:themeColor="accent6" w:themeTint="98"/>
    </w:tblPr>
    <w:tblStylePr w:type="band1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color="FFFFFF" w:themeFill="accent6" w:themeFillTint="98" w:themeColor="accent6" w:theme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color="FFFFFF" w:themeFill="accent6" w:themeFillTint="98" w:themeColor="accent6" w:theme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sz="32" w:space="0" w:themeColor="accent6" w:themeTint="98"/>
          <w:right w:val="single" w:color="000000" w:sz="4" w:space="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Fill="accent6" w:themeFillTint="98" w:themeColor="accent6" w:themeTint="98"/>
        <w:tcBorders>
          <w:top w:val="single" w:color="000000" w:sz="32" w:space="0" w:themeColor="accent6" w:themeTint="98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6 Colorful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 w:themeTint="80"/>
        </w:tcBorders>
      </w:tcPr>
    </w:tblStylePr>
  </w:style>
  <w:style w:type="table" w:styleId="795">
    <w:name w:val="List Table 6 Colorful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796">
    <w:name w:val="List Table 6 Colorful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 w:themeTint="97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 w:themeTint="97"/>
        </w:tcBorders>
      </w:tcPr>
    </w:tblStylePr>
  </w:style>
  <w:style w:type="table" w:styleId="797">
    <w:name w:val="List Table 6 Colorful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 w:themeTint="98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 w:themeTint="98"/>
        </w:tcBorders>
      </w:tcPr>
    </w:tblStylePr>
  </w:style>
  <w:style w:type="table" w:styleId="798">
    <w:name w:val="List Table 6 Colorful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 w:themeTint="9A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 w:themeTint="9A"/>
        </w:tcBorders>
      </w:tcPr>
    </w:tblStylePr>
  </w:style>
  <w:style w:type="table" w:styleId="799">
    <w:name w:val="List Table 6 Colorful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 w:themeTint="9A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 w:themeTint="9A"/>
        </w:tcBorders>
      </w:tcPr>
    </w:tblStylePr>
  </w:style>
  <w:style w:type="table" w:styleId="800">
    <w:name w:val="List Table 6 Colorful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 w:themeTint="98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 w:themeTint="98"/>
        </w:tcBorders>
      </w:tcPr>
    </w:tblStylePr>
  </w:style>
  <w:style w:type="table" w:styleId="801">
    <w:name w:val="List Table 7 Colorful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Fill="text1" w:themeFillTint="40" w:themeColor="text1" w:themeTint="40"/>
      </w:tcPr>
    </w:tblStylePr>
    <w:tblStylePr w:type="band1Vert">
      <w:tcPr>
        <w:shd w:val="clear" w:color="FFFFFF" w:themeFill="text1" w:themeFillTint="40" w:themeColor="text1" w:theme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text1" w:themeTint="80"/>
          <w:bottom w:val="none" w:color="00000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 w:themeTint="8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left w:val="single" w:color="000000" w:sz="4" w:space="0" w:themeColor="text1" w:themeTint="8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text1" w:themeTint="80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2">
    <w:name w:val="List Table 7 Colorful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Fill="accent1" w:themeFillTint="40" w:themeColor="accent1" w:themeTint="40"/>
      </w:tcPr>
    </w:tblStylePr>
    <w:tblStylePr w:type="band1Vert">
      <w:tcPr>
        <w:shd w:val="clear" w:color="FFFFFF" w:themeFill="accent1" w:themeFillTint="40" w:themeColor="accent1" w:theme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3">
    <w:name w:val="List Table 7 Colorful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Fill="accent2" w:themeFillTint="40" w:themeColor="accent2" w:themeTint="40"/>
      </w:tcPr>
    </w:tblStylePr>
    <w:tblStylePr w:type="band1Vert">
      <w:tcPr>
        <w:shd w:val="clear" w:color="FFFFFF" w:themeFill="accent2" w:themeFillTint="40" w:themeColor="accent2" w:theme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2" w:themeTint="97"/>
          <w:bottom w:val="none" w:color="000000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 w:themeTint="97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left w:val="single" w:color="000000" w:sz="4" w:space="0" w:themeColor="accent2" w:themeTint="97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2" w:themeTint="97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4">
    <w:name w:val="List Table 7 Colorful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Fill="accent3" w:themeFillTint="40" w:themeColor="accent3" w:themeTint="40"/>
      </w:tcPr>
    </w:tblStylePr>
    <w:tblStylePr w:type="band1Vert">
      <w:tcPr>
        <w:shd w:val="clear" w:color="FFFFFF" w:themeFill="accent3" w:themeFillTint="40" w:themeColor="accent3" w:theme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3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 w:themeTint="98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left w:val="single" w:color="000000" w:sz="4" w:space="0" w:themeColor="accent3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3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5">
    <w:name w:val="List Table 7 Colorful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Fill="accent4" w:themeFillTint="40" w:themeColor="accent4" w:themeTint="40"/>
      </w:tcPr>
    </w:tblStylePr>
    <w:tblStylePr w:type="band1Vert">
      <w:tcPr>
        <w:shd w:val="clear" w:color="FFFFFF" w:themeFill="accent4" w:themeFillTint="40" w:themeColor="accent4" w:theme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4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 w:themeTint="9A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left w:val="single" w:color="000000" w:sz="4" w:space="0" w:themeColor="accent4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4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6">
    <w:name w:val="List Table 7 Colorful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Fill="accent5" w:themeFillTint="40" w:themeColor="accent5" w:themeTint="40"/>
      </w:tcPr>
    </w:tblStylePr>
    <w:tblStylePr w:type="band1Vert">
      <w:tcPr>
        <w:shd w:val="clear" w:color="FFFFFF" w:themeFill="accent5" w:themeFillTint="40" w:themeColor="accent5" w:theme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5" w:themeTint="9A"/>
          <w:bottom w:val="none" w:color="000000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 w:themeTint="9A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left w:val="single" w:color="000000" w:sz="4" w:space="0" w:themeColor="accent5" w:themeTint="9A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5" w:themeTint="9A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07">
    <w:name w:val="List Table 7 Colorful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Fill="accent6" w:themeFillTint="40" w:themeColor="accent6" w:themeTint="40"/>
      </w:tcPr>
    </w:tblStylePr>
    <w:tblStylePr w:type="band1Vert">
      <w:tcPr>
        <w:shd w:val="clear" w:color="FFFFFF" w:themeFill="accent6" w:themeFillTint="40" w:themeColor="accent6" w:theme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left w:val="none" w:color="000000" w:sz="4" w:space="0"/>
          <w:top w:val="none" w:color="000000" w:sz="4" w:space="0"/>
          <w:right w:val="single" w:color="000000" w:sz="4" w:space="0" w:themeColor="accent6" w:themeTint="98"/>
          <w:bottom w:val="none" w:color="000000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 w:themeTint="98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left w:val="single" w:color="000000" w:sz="4" w:space="0" w:themeColor="accent6" w:themeTint="98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Fill="light1" w:themeColor="light1"/>
        <w:tcBorders>
          <w:left w:val="none" w:color="000000" w:sz="4" w:space="0"/>
          <w:top w:val="single" w:color="000000" w:sz="4" w:space="0" w:themeColor="accent6" w:themeTint="98"/>
          <w:right w:val="none" w:color="000000" w:sz="4" w:space="0"/>
          <w:bottom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08">
    <w:name w:val="Lined - Accent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09">
    <w:name w:val="Lined - Accent 1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10">
    <w:name w:val="Lined - Accent 2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11">
    <w:name w:val="Lined - Accent 3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12">
    <w:name w:val="Lined - Accent 4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13">
    <w:name w:val="Lined - Accent 5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14">
    <w:name w:val="Lined - Accent 6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15">
    <w:name w:val="Bordered &amp; Lined - Accent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text1" w:themeFillTint="0D" w:themeColor="text1" w:theme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text1" w:themeFillTint="80" w:themeColor="text1" w:themeTint="80"/>
      </w:tcPr>
    </w:tblStylePr>
  </w:style>
  <w:style w:type="table" w:styleId="816">
    <w:name w:val="Bordered &amp; Lined - Accent 1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Shade="95"/>
        <w:top w:val="single" w:color="000000" w:sz="4" w:space="0" w:themeColor="accent1" w:themeShade="95"/>
        <w:right w:val="single" w:color="000000" w:sz="4" w:space="0" w:themeColor="accent1" w:themeShade="95"/>
        <w:bottom w:val="single" w:color="000000" w:sz="4" w:space="0" w:themeColor="accent1" w:themeShade="95"/>
        <w:insideV w:val="single" w:color="000000" w:sz="4" w:space="0" w:themeColor="accent1" w:themeShade="95"/>
        <w:insideH w:val="single" w:color="000000" w:sz="4" w:space="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1" w:themeFillTint="50" w:themeColor="accent1" w:theme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1" w:themeFillTint="EA" w:themeColor="accent1" w:themeTint="EA"/>
      </w:tcPr>
    </w:tblStylePr>
  </w:style>
  <w:style w:type="table" w:styleId="817">
    <w:name w:val="Bordered &amp; Lined - Accent 2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Shade="95"/>
        <w:top w:val="single" w:color="000000" w:sz="4" w:space="0" w:themeColor="accent2" w:themeShade="95"/>
        <w:right w:val="single" w:color="000000" w:sz="4" w:space="0" w:themeColor="accent2" w:themeShade="95"/>
        <w:bottom w:val="single" w:color="000000" w:sz="4" w:space="0" w:themeColor="accent2" w:themeShade="95"/>
        <w:insideV w:val="single" w:color="000000" w:sz="4" w:space="0" w:themeColor="accent2" w:themeShade="95"/>
        <w:insideH w:val="single" w:color="000000" w:sz="4" w:space="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2" w:themeFillTint="32" w:themeColor="accent2" w:theme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2" w:themeFillTint="97" w:themeColor="accent2" w:themeTint="97"/>
      </w:tcPr>
    </w:tblStylePr>
  </w:style>
  <w:style w:type="table" w:styleId="818">
    <w:name w:val="Bordered &amp; Lined - Accent 3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Shade="95"/>
        <w:top w:val="single" w:color="000000" w:sz="4" w:space="0" w:themeColor="accent3" w:themeShade="95"/>
        <w:right w:val="single" w:color="000000" w:sz="4" w:space="0" w:themeColor="accent3" w:themeShade="95"/>
        <w:bottom w:val="single" w:color="000000" w:sz="4" w:space="0" w:themeColor="accent3" w:themeShade="95"/>
        <w:insideV w:val="single" w:color="000000" w:sz="4" w:space="0" w:themeColor="accent3" w:themeShade="95"/>
        <w:insideH w:val="single" w:color="000000" w:sz="4" w:space="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3" w:themeFillTint="34" w:themeColor="accent3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3" w:themeFillTint="FE" w:themeColor="accent3" w:themeTint="FE"/>
      </w:tcPr>
    </w:tblStylePr>
  </w:style>
  <w:style w:type="table" w:styleId="819">
    <w:name w:val="Bordered &amp; Lined - Accent 4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Shade="95"/>
        <w:top w:val="single" w:color="000000" w:sz="4" w:space="0" w:themeColor="accent4" w:themeShade="95"/>
        <w:right w:val="single" w:color="000000" w:sz="4" w:space="0" w:themeColor="accent4" w:themeShade="95"/>
        <w:bottom w:val="single" w:color="000000" w:sz="4" w:space="0" w:themeColor="accent4" w:themeShade="95"/>
        <w:insideV w:val="single" w:color="000000" w:sz="4" w:space="0" w:themeColor="accent4" w:themeShade="95"/>
        <w:insideH w:val="single" w:color="000000" w:sz="4" w:space="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4" w:themeFillTint="34" w:themeColor="accent4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4" w:themeFillTint="9A" w:themeColor="accent4" w:themeTint="9A"/>
      </w:tcPr>
    </w:tblStylePr>
  </w:style>
  <w:style w:type="table" w:styleId="820">
    <w:name w:val="Bordered &amp; Lined - Accent 5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Shade="95"/>
        <w:top w:val="single" w:color="000000" w:sz="4" w:space="0" w:themeColor="accent5" w:themeShade="95"/>
        <w:right w:val="single" w:color="000000" w:sz="4" w:space="0" w:themeColor="accent5" w:themeShade="95"/>
        <w:bottom w:val="single" w:color="000000" w:sz="4" w:space="0" w:themeColor="accent5" w:themeShade="95"/>
        <w:insideV w:val="single" w:color="000000" w:sz="4" w:space="0" w:themeColor="accent5" w:themeShade="95"/>
        <w:insideH w:val="single" w:color="000000" w:sz="4" w:space="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5" w:themeFillTint="34" w:themeColor="accent5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5" w:themeColor="accent5"/>
      </w:tcPr>
    </w:tblStylePr>
  </w:style>
  <w:style w:type="table" w:styleId="821">
    <w:name w:val="Bordered &amp; Lined - Accent 6"/>
    <w:basedOn w:val="84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Shade="95"/>
        <w:top w:val="single" w:color="000000" w:sz="4" w:space="0" w:themeColor="accent6" w:themeShade="95"/>
        <w:right w:val="single" w:color="000000" w:sz="4" w:space="0" w:themeColor="accent6" w:themeShade="95"/>
        <w:bottom w:val="single" w:color="000000" w:sz="4" w:space="0" w:themeColor="accent6" w:themeShade="95"/>
        <w:insideV w:val="single" w:color="000000" w:sz="4" w:space="0" w:themeColor="accent6" w:themeShade="95"/>
        <w:insideH w:val="single" w:color="000000" w:sz="4" w:space="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Fill="accent6" w:themeFillTint="34" w:themeColor="accent6" w:theme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Fill="accent6" w:themeColor="accent6"/>
      </w:tcPr>
    </w:tblStylePr>
  </w:style>
  <w:style w:type="table" w:styleId="822">
    <w:name w:val="Bordered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text1" w:themeTint="26"/>
          <w:top w:val="single" w:color="000000" w:sz="4" w:space="0" w:themeColor="text1" w:themeTint="26"/>
          <w:right w:val="single" w:color="000000" w:sz="4" w:space="0" w:themeColor="text1" w:themeTint="26"/>
          <w:bottom w:val="single" w:color="000000" w:sz="4" w:space="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text1" w:themeTint="80"/>
        </w:tcBorders>
      </w:tcPr>
    </w:tblStylePr>
  </w:style>
  <w:style w:type="table" w:styleId="823">
    <w:name w:val="Bordered - Accent 1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1" w:themeTint="67"/>
          <w:top w:val="single" w:color="000000" w:sz="4" w:space="0" w:themeColor="accent1" w:themeTint="67"/>
          <w:right w:val="single" w:color="000000" w:sz="4" w:space="0" w:themeColor="accent1" w:themeTint="67"/>
          <w:bottom w:val="single" w:color="000000" w:sz="4" w:space="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24">
    <w:name w:val="Bordered - Accent 2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2" w:themeTint="67"/>
          <w:top w:val="single" w:color="000000" w:sz="4" w:space="0" w:themeColor="accent2" w:themeTint="67"/>
          <w:right w:val="single" w:color="000000" w:sz="4" w:space="0" w:themeColor="accent2" w:themeTint="67"/>
          <w:bottom w:val="single" w:color="000000" w:sz="4" w:space="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2" w:themeTint="97"/>
        </w:tcBorders>
      </w:tcPr>
    </w:tblStylePr>
  </w:style>
  <w:style w:type="table" w:styleId="825">
    <w:name w:val="Bordered - Accent 3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3" w:themeTint="67"/>
          <w:top w:val="single" w:color="000000" w:sz="4" w:space="0" w:themeColor="accent3" w:themeTint="67"/>
          <w:right w:val="single" w:color="000000" w:sz="4" w:space="0" w:themeColor="accent3" w:themeTint="67"/>
          <w:bottom w:val="single" w:color="000000" w:sz="4" w:space="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3" w:themeTint="98"/>
        </w:tcBorders>
      </w:tcPr>
    </w:tblStylePr>
  </w:style>
  <w:style w:type="table" w:styleId="826">
    <w:name w:val="Bordered - Accent 4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4" w:themeTint="67"/>
          <w:top w:val="single" w:color="000000" w:sz="4" w:space="0" w:themeColor="accent4" w:themeTint="67"/>
          <w:right w:val="single" w:color="000000" w:sz="4" w:space="0" w:themeColor="accent4" w:themeTint="67"/>
          <w:bottom w:val="single" w:color="000000" w:sz="4" w:space="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4" w:themeTint="9A"/>
        </w:tcBorders>
      </w:tcPr>
    </w:tblStylePr>
  </w:style>
  <w:style w:type="table" w:styleId="827">
    <w:name w:val="Bordered - Accent 5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5" w:themeTint="67"/>
          <w:top w:val="single" w:color="000000" w:sz="4" w:space="0" w:themeColor="accent5" w:themeTint="67"/>
          <w:right w:val="single" w:color="000000" w:sz="4" w:space="0" w:themeColor="accent5" w:themeTint="67"/>
          <w:bottom w:val="single" w:color="000000" w:sz="4" w:space="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5" w:themeTint="9A"/>
        </w:tcBorders>
      </w:tcPr>
    </w:tblStylePr>
  </w:style>
  <w:style w:type="table" w:styleId="828">
    <w:name w:val="Bordered - Accent 6"/>
    <w:basedOn w:val="84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rFonts w:ascii="Arial" w:hAnsi="Arial"/>
        <w:color w:val="404040"/>
        <w:sz w:val="22"/>
      </w:rPr>
      <w:tcPr>
        <w:tcBorders>
          <w:left w:val="single" w:color="000000" w:sz="4" w:space="0" w:themeColor="accent6" w:themeTint="67"/>
          <w:top w:val="single" w:color="000000" w:sz="4" w:space="0" w:themeColor="accent6" w:themeTint="67"/>
          <w:right w:val="single" w:color="000000" w:sz="4" w:space="0" w:themeColor="accent6" w:themeTint="67"/>
          <w:bottom w:val="single" w:color="000000" w:sz="4" w:space="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sz="12" w:space="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sz="12" w:space="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sz="12" w:space="0" w:themeColor="accent6" w:themeTint="98"/>
        </w:tcBorders>
      </w:tcPr>
    </w:tblStylePr>
  </w:style>
  <w:style w:type="paragraph" w:styleId="829">
    <w:name w:val="footnote text"/>
    <w:basedOn w:val="846"/>
    <w:link w:val="830"/>
    <w:uiPriority w:val="99"/>
    <w:semiHidden/>
    <w:unhideWhenUsed/>
    <w:rPr>
      <w:sz w:val="18"/>
    </w:rPr>
    <w:pPr>
      <w:spacing w:lineRule="auto" w:line="240" w:after="40"/>
    </w:pPr>
  </w:style>
  <w:style w:type="character" w:styleId="830">
    <w:name w:val="Footnote Text Char"/>
    <w:link w:val="829"/>
    <w:uiPriority w:val="99"/>
    <w:rPr>
      <w:sz w:val="18"/>
    </w:rPr>
  </w:style>
  <w:style w:type="character" w:styleId="831">
    <w:name w:val="footnote reference"/>
    <w:basedOn w:val="848"/>
    <w:uiPriority w:val="99"/>
    <w:unhideWhenUsed/>
    <w:rPr>
      <w:vertAlign w:val="superscript"/>
    </w:rPr>
  </w:style>
  <w:style w:type="paragraph" w:styleId="832">
    <w:name w:val="endnote text"/>
    <w:basedOn w:val="846"/>
    <w:link w:val="833"/>
    <w:uiPriority w:val="99"/>
    <w:semiHidden/>
    <w:unhideWhenUsed/>
    <w:rPr>
      <w:sz w:val="20"/>
    </w:rPr>
    <w:pPr>
      <w:spacing w:lineRule="auto" w:line="240" w:after="0"/>
    </w:pPr>
  </w:style>
  <w:style w:type="character" w:styleId="833">
    <w:name w:val="Endnote Text Char"/>
    <w:link w:val="832"/>
    <w:uiPriority w:val="99"/>
    <w:rPr>
      <w:sz w:val="20"/>
    </w:rPr>
  </w:style>
  <w:style w:type="character" w:styleId="834">
    <w:name w:val="endnote reference"/>
    <w:basedOn w:val="848"/>
    <w:uiPriority w:val="99"/>
    <w:semiHidden/>
    <w:unhideWhenUsed/>
    <w:rPr>
      <w:vertAlign w:val="superscript"/>
    </w:rPr>
  </w:style>
  <w:style w:type="paragraph" w:styleId="835">
    <w:name w:val="toc 1"/>
    <w:basedOn w:val="846"/>
    <w:next w:val="846"/>
    <w:uiPriority w:val="39"/>
    <w:unhideWhenUsed/>
    <w:pPr>
      <w:ind w:left="0" w:right="0" w:firstLine="0"/>
      <w:spacing w:after="57"/>
    </w:pPr>
  </w:style>
  <w:style w:type="paragraph" w:styleId="836">
    <w:name w:val="toc 2"/>
    <w:basedOn w:val="846"/>
    <w:next w:val="846"/>
    <w:uiPriority w:val="39"/>
    <w:unhideWhenUsed/>
    <w:pPr>
      <w:ind w:left="283" w:right="0" w:firstLine="0"/>
      <w:spacing w:after="57"/>
    </w:pPr>
  </w:style>
  <w:style w:type="paragraph" w:styleId="837">
    <w:name w:val="toc 3"/>
    <w:basedOn w:val="846"/>
    <w:next w:val="846"/>
    <w:uiPriority w:val="39"/>
    <w:unhideWhenUsed/>
    <w:pPr>
      <w:ind w:left="567" w:right="0" w:firstLine="0"/>
      <w:spacing w:after="57"/>
    </w:pPr>
  </w:style>
  <w:style w:type="paragraph" w:styleId="838">
    <w:name w:val="toc 4"/>
    <w:basedOn w:val="846"/>
    <w:next w:val="846"/>
    <w:uiPriority w:val="39"/>
    <w:unhideWhenUsed/>
    <w:pPr>
      <w:ind w:left="850" w:right="0" w:firstLine="0"/>
      <w:spacing w:after="57"/>
    </w:pPr>
  </w:style>
  <w:style w:type="paragraph" w:styleId="839">
    <w:name w:val="toc 5"/>
    <w:basedOn w:val="846"/>
    <w:next w:val="846"/>
    <w:uiPriority w:val="39"/>
    <w:unhideWhenUsed/>
    <w:pPr>
      <w:ind w:left="1134" w:right="0" w:firstLine="0"/>
      <w:spacing w:after="57"/>
    </w:pPr>
  </w:style>
  <w:style w:type="paragraph" w:styleId="840">
    <w:name w:val="toc 6"/>
    <w:basedOn w:val="846"/>
    <w:next w:val="846"/>
    <w:uiPriority w:val="39"/>
    <w:unhideWhenUsed/>
    <w:pPr>
      <w:ind w:left="1417" w:right="0" w:firstLine="0"/>
      <w:spacing w:after="57"/>
    </w:pPr>
  </w:style>
  <w:style w:type="paragraph" w:styleId="841">
    <w:name w:val="toc 7"/>
    <w:basedOn w:val="846"/>
    <w:next w:val="846"/>
    <w:uiPriority w:val="39"/>
    <w:unhideWhenUsed/>
    <w:pPr>
      <w:ind w:left="1701" w:right="0" w:firstLine="0"/>
      <w:spacing w:after="57"/>
    </w:pPr>
  </w:style>
  <w:style w:type="paragraph" w:styleId="842">
    <w:name w:val="toc 8"/>
    <w:basedOn w:val="846"/>
    <w:next w:val="846"/>
    <w:uiPriority w:val="39"/>
    <w:unhideWhenUsed/>
    <w:pPr>
      <w:ind w:left="1984" w:right="0" w:firstLine="0"/>
      <w:spacing w:after="57"/>
    </w:pPr>
  </w:style>
  <w:style w:type="paragraph" w:styleId="843">
    <w:name w:val="toc 9"/>
    <w:basedOn w:val="846"/>
    <w:next w:val="846"/>
    <w:uiPriority w:val="39"/>
    <w:unhideWhenUsed/>
    <w:pPr>
      <w:ind w:left="2268" w:right="0" w:firstLine="0"/>
      <w:spacing w:after="57"/>
    </w:pPr>
  </w:style>
  <w:style w:type="paragraph" w:styleId="844">
    <w:name w:val="TOC Heading"/>
    <w:uiPriority w:val="39"/>
    <w:unhideWhenUsed/>
  </w:style>
  <w:style w:type="paragraph" w:styleId="845">
    <w:name w:val="table of figures"/>
    <w:basedOn w:val="846"/>
    <w:next w:val="846"/>
    <w:uiPriority w:val="99"/>
    <w:unhideWhenUsed/>
    <w:pPr>
      <w:spacing w:after="0" w:afterAutospacing="0"/>
    </w:pPr>
  </w:style>
  <w:style w:type="paragraph" w:styleId="846" w:default="1">
    <w:name w:val="Normal"/>
    <w:qFormat/>
    <w:rPr>
      <w:sz w:val="24"/>
      <w:szCs w:val="24"/>
    </w:rPr>
  </w:style>
  <w:style w:type="paragraph" w:styleId="847">
    <w:name w:val="Heading 1"/>
    <w:basedOn w:val="846"/>
    <w:next w:val="846"/>
    <w:link w:val="859"/>
    <w:qFormat/>
    <w:rPr>
      <w:b/>
      <w:sz w:val="28"/>
      <w:szCs w:val="20"/>
    </w:rPr>
    <w:pPr>
      <w:jc w:val="center"/>
      <w:keepNext/>
      <w:outlineLvl w:val="0"/>
    </w:pPr>
  </w:style>
  <w:style w:type="character" w:styleId="848" w:default="1">
    <w:name w:val="Default Paragraph Font"/>
    <w:uiPriority w:val="1"/>
    <w:semiHidden/>
    <w:unhideWhenUsed/>
  </w:style>
  <w:style w:type="table" w:styleId="84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50" w:default="1">
    <w:name w:val="No List"/>
    <w:uiPriority w:val="99"/>
    <w:semiHidden/>
    <w:unhideWhenUsed/>
  </w:style>
  <w:style w:type="paragraph" w:styleId="851">
    <w:name w:val="Title"/>
    <w:basedOn w:val="846"/>
    <w:link w:val="862"/>
    <w:qFormat/>
    <w:rPr>
      <w:rFonts w:ascii="Arial" w:hAnsi="Arial"/>
      <w:b/>
      <w:sz w:val="32"/>
      <w:szCs w:val="20"/>
    </w:rPr>
    <w:pPr>
      <w:jc w:val="center"/>
      <w:spacing w:after="60" w:before="240"/>
      <w:outlineLvl w:val="0"/>
    </w:pPr>
  </w:style>
  <w:style w:type="paragraph" w:styleId="852">
    <w:name w:val="Body Text Indent"/>
    <w:basedOn w:val="846"/>
    <w:rPr>
      <w:sz w:val="28"/>
    </w:rPr>
    <w:pPr>
      <w:ind w:firstLine="348"/>
      <w:jc w:val="both"/>
    </w:pPr>
  </w:style>
  <w:style w:type="paragraph" w:styleId="853">
    <w:name w:val="Body Text"/>
    <w:basedOn w:val="846"/>
    <w:rPr>
      <w:sz w:val="28"/>
    </w:rPr>
    <w:pPr>
      <w:jc w:val="both"/>
    </w:pPr>
  </w:style>
  <w:style w:type="paragraph" w:styleId="854">
    <w:name w:val="Balloon Text"/>
    <w:basedOn w:val="846"/>
    <w:link w:val="855"/>
    <w:rPr>
      <w:rFonts w:ascii="Tahoma" w:hAnsi="Tahoma" w:cs="Tahoma"/>
      <w:sz w:val="16"/>
      <w:szCs w:val="16"/>
    </w:rPr>
  </w:style>
  <w:style w:type="character" w:styleId="855" w:customStyle="1">
    <w:name w:val="Текст выноски Знак"/>
    <w:basedOn w:val="848"/>
    <w:link w:val="854"/>
    <w:rPr>
      <w:rFonts w:ascii="Tahoma" w:hAnsi="Tahoma" w:cs="Tahoma"/>
      <w:sz w:val="16"/>
      <w:szCs w:val="16"/>
    </w:rPr>
  </w:style>
  <w:style w:type="paragraph" w:styleId="856">
    <w:name w:val="Body Text 2"/>
    <w:basedOn w:val="846"/>
    <w:link w:val="860"/>
    <w:pPr>
      <w:spacing w:lineRule="auto" w:line="480" w:after="120"/>
    </w:pPr>
  </w:style>
  <w:style w:type="paragraph" w:styleId="857">
    <w:name w:val="Header"/>
    <w:basedOn w:val="846"/>
    <w:pPr>
      <w:tabs>
        <w:tab w:val="center" w:pos="4677" w:leader="none"/>
        <w:tab w:val="right" w:pos="9355" w:leader="none"/>
      </w:tabs>
    </w:pPr>
  </w:style>
  <w:style w:type="character" w:styleId="858">
    <w:name w:val="page number"/>
    <w:basedOn w:val="848"/>
  </w:style>
  <w:style w:type="character" w:styleId="859" w:customStyle="1">
    <w:name w:val="Заголовок 1 Знак"/>
    <w:basedOn w:val="848"/>
    <w:link w:val="847"/>
    <w:rPr>
      <w:b/>
      <w:sz w:val="28"/>
    </w:rPr>
  </w:style>
  <w:style w:type="character" w:styleId="860" w:customStyle="1">
    <w:name w:val="Основной текст 2 Знак"/>
    <w:basedOn w:val="848"/>
    <w:link w:val="856"/>
    <w:rPr>
      <w:sz w:val="24"/>
      <w:szCs w:val="24"/>
    </w:rPr>
  </w:style>
  <w:style w:type="character" w:styleId="861">
    <w:name w:val="Hyperlink"/>
    <w:basedOn w:val="848"/>
    <w:rPr>
      <w:color w:val="0000FF"/>
      <w:u w:val="single"/>
    </w:rPr>
  </w:style>
  <w:style w:type="character" w:styleId="862" w:customStyle="1">
    <w:name w:val="Заголовок Знак"/>
    <w:basedOn w:val="848"/>
    <w:link w:val="851"/>
    <w:rPr>
      <w:rFonts w:ascii="Arial" w:hAnsi="Arial"/>
      <w:b/>
      <w:sz w:val="32"/>
    </w:rPr>
  </w:style>
  <w:style w:type="paragraph" w:styleId="863">
    <w:name w:val="Subtitle"/>
    <w:basedOn w:val="846"/>
    <w:link w:val="864"/>
    <w:qFormat/>
    <w:rPr>
      <w:b/>
      <w:i/>
      <w:sz w:val="20"/>
      <w:szCs w:val="20"/>
    </w:rPr>
    <w:pPr>
      <w:jc w:val="center"/>
    </w:pPr>
  </w:style>
  <w:style w:type="character" w:styleId="864" w:customStyle="1">
    <w:name w:val="Подзаголовок Знак"/>
    <w:basedOn w:val="848"/>
    <w:link w:val="863"/>
    <w:rPr>
      <w:b/>
      <w:i/>
      <w:sz w:val="24"/>
    </w:rPr>
  </w:style>
  <w:style w:type="paragraph" w:styleId="865">
    <w:name w:val="No Spacing"/>
    <w:qFormat/>
    <w:uiPriority w:val="1"/>
    <w:rPr>
      <w:rFonts w:ascii="Calibri" w:hAnsi="Calibri"/>
      <w:sz w:val="22"/>
      <w:szCs w:val="22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customXml" Target="../customXml/item1.xml" /><Relationship Id="rId12" Type="http://schemas.openxmlformats.org/officeDocument/2006/relationships/customXml" Target="../customXml/item2.xml" /><Relationship Id="rId13" Type="http://schemas.openxmlformats.org/officeDocument/2006/relationships/image" Target="media/image1.png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w:settings xmlns:w="http://schemas.openxmlformats.org/wordprocessingml/2006/main">
  <w:SpecialFormsHighlight w:val="c9c8ff"/>
</w:setting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nlyoffice.com/settingsCustom"/>
  </ds:schemaRefs>
</ds:datastoreItem>
</file>

<file path=customXml/itemProps2.xml><?xml version="1.0" encoding="utf-8"?>
<ds:datastoreItem xmlns:ds="http://schemas.openxmlformats.org/officeDocument/2006/customXml" ds:itemID="{AC0564A3-7015-4180-8AFB-6D55EEEEFF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Р7-Офис/6.4.2.28</Application>
  <Company>Microsoft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creator>Пивнева</dc:creator>
  <cp:revision>27</cp:revision>
  <dcterms:created xsi:type="dcterms:W3CDTF">2020-05-18T11:23:00Z</dcterms:created>
  <dcterms:modified xsi:type="dcterms:W3CDTF">2022-06-03T11:25:41Z</dcterms:modified>
</cp:coreProperties>
</file>