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E" w:rsidRPr="0061286E" w:rsidRDefault="00B0766E" w:rsidP="00B0766E">
      <w:pPr>
        <w:jc w:val="center"/>
        <w:rPr>
          <w:rFonts w:ascii="Times New Roman" w:hAnsi="Times New Roman"/>
          <w:i/>
        </w:rPr>
      </w:pPr>
    </w:p>
    <w:p w:rsidR="00B0766E" w:rsidRPr="00B11709" w:rsidRDefault="00B0766E" w:rsidP="00B0766E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B0766E" w:rsidRPr="00B11709" w:rsidRDefault="00B0766E" w:rsidP="00B0766E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АДМИНИСТРАЦИИ НОВОРЕЧЕНСКОГО </w:t>
      </w:r>
      <w:proofErr w:type="gram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СЕЛЬСКОГО</w:t>
      </w:r>
      <w:proofErr w:type="gramEnd"/>
    </w:p>
    <w:p w:rsidR="00B0766E" w:rsidRPr="00B11709" w:rsidRDefault="00B0766E" w:rsidP="00B0766E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ПОСЕЛЕНИЯ МУНИЦИПАЛЬНОГО РАЙОНА «ЧЕРНЯНСКИЙ РАЙОН» БЕЛГОРОДСКОЙ ОБЛАСТИ</w:t>
      </w:r>
    </w:p>
    <w:p w:rsidR="00B0766E" w:rsidRPr="00B11709" w:rsidRDefault="00B0766E" w:rsidP="00B0766E">
      <w:pPr>
        <w:pStyle w:val="a3"/>
        <w:rPr>
          <w:i w:val="0"/>
          <w:sz w:val="28"/>
          <w:szCs w:val="28"/>
          <w:lang w:val="ru-RU"/>
        </w:rPr>
      </w:pPr>
    </w:p>
    <w:p w:rsidR="00B0766E" w:rsidRPr="00B11709" w:rsidRDefault="00B0766E" w:rsidP="00B0766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30 мая </w:t>
      </w:r>
      <w:r w:rsidRPr="00B117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2017  года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№19</w:t>
      </w:r>
      <w:r w:rsidRPr="00B117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</w:t>
      </w:r>
    </w:p>
    <w:p w:rsidR="00B0766E" w:rsidRPr="00B11709" w:rsidRDefault="00B0766E" w:rsidP="00B0766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0766E" w:rsidRPr="00B11709" w:rsidRDefault="00B0766E" w:rsidP="00B0766E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B0766E" w:rsidRPr="005F7163" w:rsidTr="00A6786C">
        <w:tc>
          <w:tcPr>
            <w:tcW w:w="5495" w:type="dxa"/>
          </w:tcPr>
          <w:p w:rsidR="00B0766E" w:rsidRPr="003111D1" w:rsidRDefault="00B0766E" w:rsidP="00A6786C">
            <w:pPr>
              <w:pStyle w:val="a3"/>
              <w:jc w:val="both"/>
              <w:rPr>
                <w:b/>
                <w:i w:val="0"/>
                <w:sz w:val="28"/>
                <w:szCs w:val="28"/>
                <w:lang w:val="ru-RU"/>
              </w:rPr>
            </w:pPr>
            <w:r w:rsidRPr="003111D1">
              <w:rPr>
                <w:b/>
                <w:i w:val="0"/>
                <w:sz w:val="28"/>
                <w:szCs w:val="28"/>
                <w:lang w:val="ru-RU"/>
              </w:rPr>
              <w:t xml:space="preserve">Об упразднении общественной комиссии по делам несовершеннолетних и защите их прав </w:t>
            </w:r>
            <w:r>
              <w:rPr>
                <w:b/>
                <w:i w:val="0"/>
                <w:sz w:val="28"/>
                <w:szCs w:val="28"/>
                <w:lang w:val="ru-RU"/>
              </w:rPr>
              <w:t xml:space="preserve">на территории </w:t>
            </w:r>
            <w:proofErr w:type="spellStart"/>
            <w:r>
              <w:rPr>
                <w:b/>
                <w:i w:val="0"/>
                <w:sz w:val="28"/>
                <w:szCs w:val="28"/>
                <w:lang w:val="ru-RU"/>
              </w:rPr>
              <w:t>Новореченского</w:t>
            </w:r>
            <w:proofErr w:type="spellEnd"/>
            <w:r w:rsidRPr="003111D1">
              <w:rPr>
                <w:b/>
                <w:i w:val="0"/>
                <w:sz w:val="28"/>
                <w:szCs w:val="28"/>
                <w:lang w:val="ru-RU"/>
              </w:rPr>
              <w:t xml:space="preserve"> сельского поселения муниципального района «</w:t>
            </w:r>
            <w:proofErr w:type="spellStart"/>
            <w:r w:rsidRPr="003111D1">
              <w:rPr>
                <w:b/>
                <w:i w:val="0"/>
                <w:sz w:val="28"/>
                <w:szCs w:val="28"/>
                <w:lang w:val="ru-RU"/>
              </w:rPr>
              <w:t>Чернянский</w:t>
            </w:r>
            <w:proofErr w:type="spellEnd"/>
            <w:r w:rsidRPr="003111D1">
              <w:rPr>
                <w:b/>
                <w:i w:val="0"/>
                <w:sz w:val="28"/>
                <w:szCs w:val="28"/>
                <w:lang w:val="ru-RU"/>
              </w:rPr>
              <w:t xml:space="preserve"> район» Белгородской области</w:t>
            </w:r>
          </w:p>
          <w:p w:rsidR="00B0766E" w:rsidRPr="00B0766E" w:rsidRDefault="00B0766E" w:rsidP="00A6786C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  <w:lang w:val="ru-RU"/>
              </w:rPr>
            </w:pPr>
          </w:p>
        </w:tc>
      </w:tr>
    </w:tbl>
    <w:p w:rsidR="00B0766E" w:rsidRPr="003111D1" w:rsidRDefault="00B0766E" w:rsidP="00B0766E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0766E" w:rsidRPr="003111D1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целях организации работы по предупреждению детской безнадзорности, беспризорности и правонарушений несовершеннолетних и защите их прав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поселения, руководствуясь Федеральным законом от 06.10.2003 г. №131-ФЗ «Об общих принципах организации местного самоуправления в Российской Федерации», Законом Белгородской области от 13.11.2002 г. №53 «О комиссиях по делам несовершеннолетних и защите их прав», Уставом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сельского поселения </w:t>
      </w:r>
      <w:proofErr w:type="spellStart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Белгородской</w:t>
      </w:r>
      <w:proofErr w:type="gram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области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администрация         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 в л я е т:</w:t>
      </w:r>
    </w:p>
    <w:p w:rsidR="00B0766E" w:rsidRPr="003111D1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Упразднить общественную комиссию по делам несовершеннолетних и защите их прав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Белгородской области.</w:t>
      </w:r>
    </w:p>
    <w:p w:rsidR="00B0766E" w:rsidRPr="003111D1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Полномочия и функции общественной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возложить на </w:t>
      </w:r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Совет общественности при администрации </w:t>
      </w:r>
      <w:proofErr w:type="spellStart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Белгородской области.</w:t>
      </w:r>
    </w:p>
    <w:p w:rsidR="00B0766E" w:rsidRPr="003111D1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Признать </w:t>
      </w:r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утратившим силу постановление  администрации </w:t>
      </w:r>
      <w:proofErr w:type="spellStart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от 02.02.2009 года №4 «О создании общественной комиссии по делам несовершеннолетних и защите их прав на территории </w:t>
      </w:r>
      <w:proofErr w:type="spellStart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Чернянского</w:t>
      </w:r>
      <w:proofErr w:type="spellEnd"/>
      <w:r w:rsidRPr="00B076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района».</w:t>
      </w:r>
    </w:p>
    <w:p w:rsidR="00B0766E" w:rsidRPr="003111D1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4.Настоящее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вступает в силу с момента его подписания и подлежит обнародованию в порядке статьи 6 Устава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Чернянского</w:t>
      </w:r>
      <w:proofErr w:type="spellEnd"/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Белгородской области.</w:t>
      </w:r>
    </w:p>
    <w:p w:rsidR="00B0766E" w:rsidRPr="00B11709" w:rsidRDefault="00B0766E" w:rsidP="00B0766E">
      <w:pPr>
        <w:pStyle w:val="a3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>5. Контроль исполнени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данного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постановления</w:t>
      </w:r>
      <w:r w:rsidRPr="003111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оставляю за собой</w:t>
      </w:r>
    </w:p>
    <w:p w:rsidR="00B0766E" w:rsidRPr="00B11709" w:rsidRDefault="00B0766E" w:rsidP="00B0766E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0766E" w:rsidRPr="00B11709" w:rsidRDefault="00B0766E" w:rsidP="00B0766E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Глава администрации</w:t>
      </w:r>
    </w:p>
    <w:p w:rsidR="00B0766E" w:rsidRPr="00B11709" w:rsidRDefault="00B0766E" w:rsidP="00B0766E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поселения                                                      Л. </w:t>
      </w: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Подолякина</w:t>
      </w:r>
      <w:proofErr w:type="spellEnd"/>
    </w:p>
    <w:p w:rsidR="00DD768A" w:rsidRDefault="00DD768A"/>
    <w:sectPr w:rsidR="00DD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6E"/>
    <w:rsid w:val="00B0766E"/>
    <w:rsid w:val="00DD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0766E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0766E"/>
    <w:rPr>
      <w:i/>
      <w:iCs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B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766E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076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2017-05-31T04:35:00Z</dcterms:created>
  <dcterms:modified xsi:type="dcterms:W3CDTF">2017-05-31T04:35:00Z</dcterms:modified>
</cp:coreProperties>
</file>