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B7" w:rsidRDefault="00F00EB7" w:rsidP="00C47CAE">
      <w:pPr>
        <w:pStyle w:val="a3"/>
        <w:ind w:left="567"/>
        <w:jc w:val="center"/>
        <w:rPr>
          <w:rFonts w:ascii="Times New Roman" w:hAnsi="Times New Roman"/>
          <w:b/>
          <w:bCs/>
          <w:spacing w:val="60"/>
          <w:kern w:val="18"/>
          <w:sz w:val="28"/>
          <w:szCs w:val="28"/>
        </w:rPr>
      </w:pPr>
    </w:p>
    <w:p w:rsidR="00C47CAE" w:rsidRDefault="00C47CAE" w:rsidP="00C47CAE">
      <w:pPr>
        <w:pStyle w:val="a3"/>
        <w:ind w:left="567"/>
        <w:jc w:val="center"/>
        <w:rPr>
          <w:rFonts w:ascii="Times New Roman" w:hAnsi="Times New Roman"/>
          <w:b/>
          <w:bCs/>
          <w:i/>
          <w:kern w:val="18"/>
          <w:sz w:val="28"/>
          <w:szCs w:val="28"/>
        </w:rPr>
      </w:pPr>
      <w:r>
        <w:rPr>
          <w:rFonts w:ascii="Times New Roman" w:hAnsi="Times New Roman"/>
          <w:b/>
          <w:bCs/>
          <w:spacing w:val="60"/>
          <w:kern w:val="18"/>
          <w:sz w:val="28"/>
          <w:szCs w:val="28"/>
        </w:rPr>
        <w:t>ПОСТАНОВЛЕНИЕ</w:t>
      </w:r>
    </w:p>
    <w:p w:rsidR="00C47CAE" w:rsidRDefault="00C47CAE" w:rsidP="00C47CAE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НОВОРЕЧЕНСКОГО СЕЛЬСКОГО ПОСЕЛЕНИЯ  МУНИЦИПАЛЬНОГО РАЙОНА «ЧЕРНЯНСКИЙ РАЙОН»      БЕЛГОРОДСКОЙ ОБЛАСТИ</w:t>
      </w:r>
    </w:p>
    <w:p w:rsidR="00C47CAE" w:rsidRDefault="00C47CAE" w:rsidP="00C47CA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47CAE" w:rsidRDefault="00C47CAE" w:rsidP="00C47CAE">
      <w:pPr>
        <w:rPr>
          <w:b/>
        </w:rPr>
      </w:pPr>
    </w:p>
    <w:p w:rsidR="00C47CAE" w:rsidRPr="00440DC9" w:rsidRDefault="00C47CAE" w:rsidP="00C47CAE">
      <w:pPr>
        <w:pStyle w:val="a5"/>
        <w:ind w:right="-6"/>
        <w:jc w:val="both"/>
        <w:rPr>
          <w:sz w:val="28"/>
        </w:rPr>
      </w:pPr>
      <w:r>
        <w:rPr>
          <w:sz w:val="28"/>
        </w:rPr>
        <w:t>05</w:t>
      </w:r>
      <w:r w:rsidRPr="00440DC9">
        <w:rPr>
          <w:sz w:val="28"/>
        </w:rPr>
        <w:t xml:space="preserve"> марта  </w:t>
      </w:r>
      <w:r>
        <w:rPr>
          <w:sz w:val="28"/>
        </w:rPr>
        <w:t>2</w:t>
      </w:r>
      <w:r w:rsidRPr="00440DC9">
        <w:rPr>
          <w:sz w:val="28"/>
        </w:rPr>
        <w:t xml:space="preserve">018 года                                             </w:t>
      </w:r>
      <w:r>
        <w:rPr>
          <w:sz w:val="28"/>
        </w:rPr>
        <w:t xml:space="preserve">  </w:t>
      </w:r>
      <w:r w:rsidRPr="00440DC9">
        <w:rPr>
          <w:sz w:val="28"/>
        </w:rPr>
        <w:t xml:space="preserve">                                 </w:t>
      </w:r>
      <w:r>
        <w:rPr>
          <w:sz w:val="28"/>
        </w:rPr>
        <w:t xml:space="preserve">   </w:t>
      </w:r>
      <w:r w:rsidRPr="00440DC9">
        <w:rPr>
          <w:sz w:val="28"/>
        </w:rPr>
        <w:t xml:space="preserve">        № </w:t>
      </w:r>
      <w:r>
        <w:rPr>
          <w:sz w:val="28"/>
        </w:rPr>
        <w:t>4</w:t>
      </w:r>
    </w:p>
    <w:p w:rsidR="00C47CAE" w:rsidRDefault="00C47CAE" w:rsidP="00C47CAE">
      <w:pPr>
        <w:pStyle w:val="a5"/>
        <w:ind w:right="-6"/>
        <w:jc w:val="both"/>
        <w:rPr>
          <w:sz w:val="28"/>
        </w:rPr>
      </w:pPr>
    </w:p>
    <w:p w:rsidR="00C47CAE" w:rsidRDefault="00C47CAE" w:rsidP="00C47CAE">
      <w:pPr>
        <w:pStyle w:val="a5"/>
        <w:ind w:right="-6"/>
        <w:jc w:val="both"/>
        <w:rPr>
          <w:b/>
          <w:sz w:val="28"/>
        </w:rPr>
      </w:pPr>
    </w:p>
    <w:p w:rsidR="00C47CAE" w:rsidRDefault="00C47CAE" w:rsidP="00C47CAE">
      <w:pPr>
        <w:pStyle w:val="a5"/>
        <w:ind w:right="-6"/>
        <w:jc w:val="both"/>
        <w:rPr>
          <w:b/>
          <w:sz w:val="28"/>
        </w:rPr>
      </w:pPr>
    </w:p>
    <w:p w:rsidR="00C47CAE" w:rsidRPr="008D7A87" w:rsidRDefault="00C47CAE" w:rsidP="00C47CAE">
      <w:pPr>
        <w:pStyle w:val="a5"/>
        <w:ind w:right="5394"/>
        <w:jc w:val="both"/>
        <w:rPr>
          <w:b/>
          <w:sz w:val="28"/>
          <w:szCs w:val="28"/>
        </w:rPr>
      </w:pPr>
      <w:r w:rsidRPr="008D7A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Общественного совета медицинского округа №638 </w:t>
      </w:r>
      <w:proofErr w:type="spellStart"/>
      <w:r>
        <w:rPr>
          <w:b/>
          <w:sz w:val="28"/>
          <w:szCs w:val="28"/>
        </w:rPr>
        <w:t>Новореченского</w:t>
      </w:r>
      <w:proofErr w:type="spellEnd"/>
      <w:r>
        <w:rPr>
          <w:b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 </w:t>
      </w:r>
    </w:p>
    <w:p w:rsidR="00C47CAE" w:rsidRDefault="00C47CAE" w:rsidP="00C47CAE">
      <w:pPr>
        <w:pStyle w:val="a5"/>
        <w:ind w:right="5394"/>
        <w:jc w:val="both"/>
        <w:rPr>
          <w:b/>
          <w:sz w:val="28"/>
        </w:rPr>
      </w:pPr>
    </w:p>
    <w:p w:rsidR="00C47CAE" w:rsidRPr="0038042B" w:rsidRDefault="00C47CAE" w:rsidP="00C47CAE">
      <w:pPr>
        <w:jc w:val="both"/>
        <w:rPr>
          <w:rFonts w:ascii="Times New Roman" w:hAnsi="Times New Roman"/>
          <w:b/>
          <w:sz w:val="28"/>
          <w:szCs w:val="28"/>
        </w:rPr>
      </w:pPr>
    </w:p>
    <w:p w:rsidR="00C47CAE" w:rsidRPr="008D7A87" w:rsidRDefault="00C47CAE" w:rsidP="00C47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42B">
        <w:rPr>
          <w:rFonts w:ascii="Times New Roman" w:hAnsi="Times New Roman"/>
          <w:b/>
          <w:sz w:val="28"/>
          <w:szCs w:val="28"/>
        </w:rPr>
        <w:t xml:space="preserve">          </w:t>
      </w:r>
      <w:r w:rsidRPr="0038042B">
        <w:rPr>
          <w:rFonts w:ascii="Times New Roman" w:hAnsi="Times New Roman"/>
          <w:sz w:val="28"/>
          <w:szCs w:val="28"/>
        </w:rPr>
        <w:t>В соответствии Федеральным законом от 06.10.2003года № 131-ФЗ «Об общих принципах организации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в рамках приоритетного национального проекта «Здоровье», в 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целях привлечения населения к решению вопросов формирования здорового образа жизни и профилактики заболеваний,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38042B">
        <w:rPr>
          <w:rFonts w:ascii="Times New Roman" w:hAnsi="Times New Roman"/>
          <w:b/>
          <w:sz w:val="28"/>
          <w:szCs w:val="28"/>
        </w:rPr>
        <w:t>пос</w:t>
      </w:r>
      <w:r>
        <w:rPr>
          <w:rFonts w:ascii="Times New Roman" w:hAnsi="Times New Roman"/>
          <w:b/>
          <w:sz w:val="28"/>
          <w:szCs w:val="28"/>
        </w:rPr>
        <w:t>т</w:t>
      </w:r>
      <w:r w:rsidRPr="0038042B">
        <w:rPr>
          <w:rFonts w:ascii="Times New Roman" w:hAnsi="Times New Roman"/>
          <w:b/>
          <w:sz w:val="28"/>
          <w:szCs w:val="28"/>
        </w:rPr>
        <w:t>ановляет: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A8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7A8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Создать Общественный совет медицинского округа №638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Утвердить Положение об Общественном совете медицинского округа №638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(приложение №1). </w:t>
      </w: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Утвердить состав Общественного совета медицинского округа №638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(приложение №2).   </w:t>
      </w: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Pr="006D0A8F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6D0A8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D0A8F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6D0A8F">
        <w:rPr>
          <w:rFonts w:ascii="Times New Roman" w:hAnsi="Times New Roman"/>
          <w:sz w:val="28"/>
          <w:szCs w:val="28"/>
        </w:rPr>
        <w:t xml:space="preserve"> района  в сети Интернет. </w:t>
      </w:r>
    </w:p>
    <w:p w:rsidR="00C47CAE" w:rsidRPr="007362A5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7362A5">
        <w:rPr>
          <w:rFonts w:ascii="Times New Roman" w:hAnsi="Times New Roman"/>
          <w:sz w:val="28"/>
          <w:szCs w:val="28"/>
        </w:rPr>
        <w:t>. Контроль ис</w:t>
      </w:r>
      <w:r>
        <w:rPr>
          <w:rFonts w:ascii="Times New Roman" w:hAnsi="Times New Roman"/>
          <w:sz w:val="28"/>
          <w:szCs w:val="28"/>
        </w:rPr>
        <w:t>полнения настоящего постановления</w:t>
      </w:r>
      <w:r w:rsidRPr="007362A5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47CAE" w:rsidRDefault="00C47CAE" w:rsidP="00C47CA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CAE" w:rsidRDefault="00C47CAE" w:rsidP="00C47CAE">
      <w:pPr>
        <w:spacing w:after="0" w:line="240" w:lineRule="auto"/>
        <w:jc w:val="both"/>
        <w:rPr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b/>
          <w:sz w:val="28"/>
          <w:szCs w:val="28"/>
        </w:rPr>
      </w:pPr>
    </w:p>
    <w:p w:rsidR="00C47CAE" w:rsidRPr="008D7A87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7A87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47CAE" w:rsidRDefault="00C47CAE" w:rsidP="00C47C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8D7A87">
        <w:rPr>
          <w:rFonts w:ascii="Times New Roman" w:hAnsi="Times New Roman"/>
          <w:b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A748DB" w:rsidRDefault="00A748DB" w:rsidP="00C47C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7A8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№1</w:t>
      </w: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E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62E95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D62E95">
        <w:rPr>
          <w:rFonts w:ascii="Times New Roman" w:hAnsi="Times New Roman"/>
          <w:sz w:val="24"/>
          <w:szCs w:val="24"/>
        </w:rPr>
        <w:t xml:space="preserve">  администрации                                                                                                                </w:t>
      </w: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E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Новореченского</w:t>
      </w:r>
      <w:proofErr w:type="spellEnd"/>
      <w:r w:rsidRPr="00D62E95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05</w:t>
      </w:r>
      <w:r w:rsidRPr="00D62E95">
        <w:rPr>
          <w:rFonts w:ascii="Times New Roman" w:hAnsi="Times New Roman"/>
          <w:sz w:val="24"/>
          <w:szCs w:val="24"/>
        </w:rPr>
        <w:t xml:space="preserve"> марта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2E95">
        <w:rPr>
          <w:rFonts w:ascii="Times New Roman" w:hAnsi="Times New Roman"/>
          <w:sz w:val="24"/>
          <w:szCs w:val="24"/>
        </w:rPr>
        <w:t>года №</w:t>
      </w:r>
      <w:r>
        <w:rPr>
          <w:rFonts w:ascii="Times New Roman" w:hAnsi="Times New Roman"/>
          <w:sz w:val="24"/>
          <w:szCs w:val="24"/>
        </w:rPr>
        <w:t>4</w:t>
      </w:r>
      <w:r w:rsidRPr="00D62E95">
        <w:rPr>
          <w:rFonts w:ascii="Times New Roman" w:hAnsi="Times New Roman"/>
          <w:sz w:val="24"/>
          <w:szCs w:val="24"/>
        </w:rPr>
        <w:t xml:space="preserve"> </w:t>
      </w:r>
    </w:p>
    <w:p w:rsidR="00C47CAE" w:rsidRDefault="00C47CAE" w:rsidP="00C47C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CAE" w:rsidRPr="006D0A8F" w:rsidRDefault="00C47CAE" w:rsidP="00C47CA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Положение</w:t>
      </w:r>
    </w:p>
    <w:p w:rsidR="00C47CAE" w:rsidRPr="006D0A8F" w:rsidRDefault="00C47CAE" w:rsidP="00C47CAE">
      <w:pPr>
        <w:shd w:val="clear" w:color="auto" w:fill="FFFFFF"/>
        <w:spacing w:after="0" w:line="240" w:lineRule="auto"/>
        <w:ind w:left="215"/>
        <w:jc w:val="center"/>
        <w:rPr>
          <w:rFonts w:ascii="Times New Roman" w:hAnsi="Times New Roman"/>
          <w:b/>
          <w:color w:val="212121"/>
          <w:spacing w:val="1"/>
          <w:sz w:val="28"/>
          <w:szCs w:val="28"/>
        </w:rPr>
      </w:pPr>
      <w:r w:rsidRPr="006D0A8F">
        <w:rPr>
          <w:rFonts w:ascii="Times New Roman" w:hAnsi="Times New Roman"/>
          <w:b/>
          <w:color w:val="212121"/>
          <w:spacing w:val="1"/>
          <w:sz w:val="28"/>
          <w:szCs w:val="28"/>
        </w:rPr>
        <w:t>об Общественном совете медицинского округа</w:t>
      </w:r>
    </w:p>
    <w:p w:rsidR="00C47CAE" w:rsidRDefault="00C47CAE" w:rsidP="00C47CAE">
      <w:pPr>
        <w:shd w:val="clear" w:color="auto" w:fill="FFFFFF"/>
        <w:spacing w:after="0" w:line="240" w:lineRule="auto"/>
        <w:ind w:left="215"/>
        <w:jc w:val="center"/>
        <w:rPr>
          <w:rFonts w:ascii="Times New Roman" w:hAnsi="Times New Roman"/>
          <w:b/>
          <w:color w:val="212121"/>
          <w:spacing w:val="1"/>
          <w:sz w:val="28"/>
          <w:szCs w:val="28"/>
        </w:rPr>
      </w:pPr>
      <w:r>
        <w:rPr>
          <w:rFonts w:ascii="Times New Roman" w:hAnsi="Times New Roman"/>
          <w:b/>
          <w:color w:val="212121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212121"/>
          <w:spacing w:val="1"/>
          <w:sz w:val="28"/>
          <w:szCs w:val="28"/>
        </w:rPr>
        <w:t>Новореченского</w:t>
      </w:r>
      <w:proofErr w:type="spellEnd"/>
      <w:r w:rsidRPr="006D0A8F">
        <w:rPr>
          <w:rFonts w:ascii="Times New Roman" w:hAnsi="Times New Roman"/>
          <w:b/>
          <w:color w:val="212121"/>
          <w:spacing w:val="1"/>
          <w:sz w:val="28"/>
          <w:szCs w:val="28"/>
        </w:rPr>
        <w:t xml:space="preserve"> сельского поселения</w:t>
      </w:r>
    </w:p>
    <w:p w:rsidR="00C47CAE" w:rsidRPr="006D0A8F" w:rsidRDefault="00C47CAE" w:rsidP="00C47CAE">
      <w:pPr>
        <w:shd w:val="clear" w:color="auto" w:fill="FFFFFF"/>
        <w:spacing w:after="0" w:line="240" w:lineRule="auto"/>
        <w:ind w:left="215"/>
        <w:jc w:val="center"/>
        <w:rPr>
          <w:rFonts w:ascii="Times New Roman" w:hAnsi="Times New Roman"/>
          <w:b/>
          <w:sz w:val="28"/>
          <w:szCs w:val="28"/>
        </w:rPr>
      </w:pPr>
    </w:p>
    <w:p w:rsidR="00C47CAE" w:rsidRPr="006D0A8F" w:rsidRDefault="00C47CAE" w:rsidP="00C47CAE">
      <w:pPr>
        <w:shd w:val="clear" w:color="auto" w:fill="FFFFFF"/>
        <w:spacing w:before="187"/>
        <w:ind w:left="5"/>
        <w:jc w:val="center"/>
        <w:rPr>
          <w:rFonts w:ascii="Times New Roman" w:hAnsi="Times New Roman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1.Общие положения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12121"/>
          <w:spacing w:val="-8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1"/>
          <w:sz w:val="28"/>
          <w:szCs w:val="28"/>
        </w:rPr>
        <w:t>1.1. Общественный совет медицинского</w:t>
      </w:r>
      <w:r>
        <w:rPr>
          <w:rFonts w:ascii="Times New Roman" w:hAnsi="Times New Roman"/>
          <w:color w:val="212121"/>
          <w:spacing w:val="1"/>
          <w:sz w:val="28"/>
          <w:szCs w:val="28"/>
        </w:rPr>
        <w:t xml:space="preserve"> </w:t>
      </w:r>
      <w:r w:rsidRPr="006D0A8F">
        <w:rPr>
          <w:rFonts w:ascii="Times New Roman" w:hAnsi="Times New Roman"/>
          <w:color w:val="212121"/>
          <w:spacing w:val="1"/>
          <w:sz w:val="28"/>
          <w:szCs w:val="28"/>
        </w:rPr>
        <w:t>округа (Далее - Совет) является</w:t>
      </w:r>
      <w:r w:rsidRPr="006D0A8F">
        <w:rPr>
          <w:rFonts w:ascii="Times New Roman" w:hAnsi="Times New Roman"/>
          <w:color w:val="212121"/>
          <w:spacing w:val="1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коллегиальным совещательным органом, созданным при офисе семейного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врача.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hAnsi="Times New Roman"/>
          <w:b/>
          <w:bCs/>
          <w:color w:val="212121"/>
          <w:spacing w:val="-9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1.2. Основной целью Совета является привлечение населения к решению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z w:val="28"/>
          <w:szCs w:val="28"/>
        </w:rPr>
        <w:t>вопросов формирования здорового образа жизни и профилактики</w:t>
      </w:r>
      <w:r w:rsidRPr="006D0A8F">
        <w:rPr>
          <w:rFonts w:ascii="Times New Roman" w:hAnsi="Times New Roman"/>
          <w:color w:val="212121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заболеваний.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212121"/>
          <w:spacing w:val="-9"/>
          <w:sz w:val="28"/>
          <w:szCs w:val="28"/>
        </w:rPr>
      </w:pPr>
      <w:r w:rsidRPr="006D0A8F">
        <w:rPr>
          <w:rFonts w:ascii="Times New Roman" w:hAnsi="Times New Roman"/>
          <w:color w:val="212121"/>
          <w:sz w:val="28"/>
          <w:szCs w:val="28"/>
        </w:rPr>
        <w:t>1.3. Совет работает в тесном контакте с органами местного самоуправления,</w:t>
      </w:r>
      <w:r w:rsidRPr="006D0A8F">
        <w:rPr>
          <w:rFonts w:ascii="Times New Roman" w:hAnsi="Times New Roman"/>
          <w:color w:val="212121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t>сотрудниками учреждений здравоохранения, с руководителями предприятий,</w:t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z w:val="28"/>
          <w:szCs w:val="28"/>
        </w:rPr>
        <w:t>учреждений образования, социального обслуживания, культуры и спорта,</w:t>
      </w:r>
      <w:r w:rsidRPr="006D0A8F">
        <w:rPr>
          <w:rFonts w:ascii="Times New Roman" w:hAnsi="Times New Roman"/>
          <w:color w:val="212121"/>
          <w:sz w:val="28"/>
          <w:szCs w:val="28"/>
        </w:rPr>
        <w:br/>
        <w:t>представителями духовенства, правоохранительными органами, жителями</w:t>
      </w:r>
      <w:r w:rsidRPr="006D0A8F">
        <w:rPr>
          <w:rFonts w:ascii="Times New Roman" w:hAnsi="Times New Roman"/>
          <w:color w:val="212121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t>медицинского округа.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8"/>
          <w:sz w:val="28"/>
          <w:szCs w:val="28"/>
        </w:rPr>
      </w:pPr>
      <w:r w:rsidRPr="006D0A8F">
        <w:rPr>
          <w:rFonts w:ascii="Times New Roman" w:hAnsi="Times New Roman"/>
          <w:color w:val="212121"/>
          <w:sz w:val="28"/>
          <w:szCs w:val="28"/>
        </w:rPr>
        <w:t>1.4. В своей деятельности Совет руководствуется Конституцией РФ,</w:t>
      </w:r>
      <w:r w:rsidRPr="006D0A8F">
        <w:rPr>
          <w:rFonts w:ascii="Times New Roman" w:hAnsi="Times New Roman"/>
          <w:color w:val="212121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t>федеральными законами, постановлениями и распоряжениями Правительства</w:t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z w:val="28"/>
          <w:szCs w:val="28"/>
        </w:rPr>
        <w:t>РФ, приказами Министерства здравоохранения РФ, нормативными</w:t>
      </w:r>
      <w:r w:rsidRPr="006D0A8F">
        <w:rPr>
          <w:rFonts w:ascii="Times New Roman" w:hAnsi="Times New Roman"/>
          <w:color w:val="212121"/>
          <w:sz w:val="28"/>
          <w:szCs w:val="28"/>
        </w:rPr>
        <w:br/>
        <w:t>документами регионального уровня, а так же настоящим Положением.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518"/>
        <w:jc w:val="both"/>
        <w:rPr>
          <w:rFonts w:ascii="Times New Roman" w:hAnsi="Times New Roman"/>
          <w:b/>
          <w:bCs/>
          <w:color w:val="212121"/>
          <w:spacing w:val="-9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1.5. Совет формируется на добровольной основе, решения Совета носят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1"/>
          <w:sz w:val="28"/>
          <w:szCs w:val="28"/>
        </w:rPr>
        <w:t>рекомендательный характер.</w:t>
      </w:r>
    </w:p>
    <w:p w:rsidR="00C47CAE" w:rsidRPr="006D0A8F" w:rsidRDefault="00C47CAE" w:rsidP="00C47CAE">
      <w:pPr>
        <w:shd w:val="clear" w:color="auto" w:fill="FFFFFF"/>
        <w:spacing w:before="192"/>
        <w:ind w:left="34"/>
        <w:jc w:val="center"/>
        <w:rPr>
          <w:rFonts w:ascii="Times New Roman" w:hAnsi="Times New Roman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212121"/>
          <w:sz w:val="28"/>
          <w:szCs w:val="28"/>
        </w:rPr>
        <w:t>2. Формы деятельности Совета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 w:right="518"/>
        <w:jc w:val="both"/>
        <w:rPr>
          <w:rFonts w:ascii="Times New Roman" w:hAnsi="Times New Roman"/>
          <w:b/>
          <w:bCs/>
          <w:color w:val="212121"/>
          <w:spacing w:val="-6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2.1. Работой Совета руководит председатель, при необходимости могут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t>создаваться временные рабочие комиссии, группы.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/>
          <w:color w:val="212121"/>
          <w:spacing w:val="-6"/>
          <w:sz w:val="28"/>
          <w:szCs w:val="28"/>
        </w:rPr>
      </w:pPr>
      <w:r w:rsidRPr="006D0A8F">
        <w:rPr>
          <w:rFonts w:ascii="Times New Roman" w:hAnsi="Times New Roman"/>
          <w:color w:val="212121"/>
          <w:sz w:val="28"/>
          <w:szCs w:val="28"/>
        </w:rPr>
        <w:t>2.2. Заседания проводятся по необходимости, но не реже 1 раза в квартал.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6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2.3. Полный состав Совета утверждается главой администрации сельского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br/>
        <w:t>поселения.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5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2.4.</w:t>
      </w:r>
      <w:r>
        <w:rPr>
          <w:rFonts w:ascii="Times New Roman" w:hAnsi="Times New Roman"/>
          <w:color w:val="212121"/>
          <w:spacing w:val="-2"/>
          <w:sz w:val="28"/>
          <w:szCs w:val="28"/>
        </w:rPr>
        <w:t xml:space="preserve"> 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Совет организует свою работу в соответствии с планом, утвержденным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t>на заседании Совета.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5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t>2.5. Заседание Совета считается правомочным, если на нем присутствует не</w:t>
      </w:r>
      <w:r w:rsidRPr="006D0A8F">
        <w:rPr>
          <w:rFonts w:ascii="Times New Roman" w:hAnsi="Times New Roman"/>
          <w:color w:val="212121"/>
          <w:spacing w:val="-2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1"/>
          <w:sz w:val="28"/>
          <w:szCs w:val="28"/>
        </w:rPr>
        <w:t>менее 50% списочного состава его членов.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7"/>
          <w:sz w:val="28"/>
          <w:szCs w:val="28"/>
        </w:rPr>
      </w:pPr>
      <w:r w:rsidRPr="006D0A8F">
        <w:rPr>
          <w:rFonts w:ascii="Times New Roman" w:hAnsi="Times New Roman"/>
          <w:color w:val="212121"/>
          <w:sz w:val="28"/>
          <w:szCs w:val="28"/>
        </w:rPr>
        <w:t xml:space="preserve">2.6. 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6D0A8F">
        <w:rPr>
          <w:rFonts w:ascii="Times New Roman" w:hAnsi="Times New Roman"/>
          <w:color w:val="212121"/>
          <w:sz w:val="28"/>
          <w:szCs w:val="28"/>
        </w:rPr>
        <w:t>Решения принимаются простым большинством голосов.</w:t>
      </w:r>
    </w:p>
    <w:p w:rsidR="00C47CAE" w:rsidRDefault="00C47CAE" w:rsidP="00C47CAE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z w:val="28"/>
          <w:szCs w:val="28"/>
        </w:rPr>
        <w:t xml:space="preserve">2.7. 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6D0A8F">
        <w:rPr>
          <w:rFonts w:ascii="Times New Roman" w:hAnsi="Times New Roman"/>
          <w:color w:val="212121"/>
          <w:sz w:val="28"/>
          <w:szCs w:val="28"/>
        </w:rPr>
        <w:t>Решения, принятые на заседании Совета, оформляются протоколом.</w:t>
      </w:r>
    </w:p>
    <w:p w:rsidR="00C47CAE" w:rsidRPr="006D0A8F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Pr="006D0A8F" w:rsidRDefault="00C47CAE" w:rsidP="00C47CAE">
      <w:pPr>
        <w:shd w:val="clear" w:color="auto" w:fill="FFFFFF"/>
        <w:ind w:left="43"/>
        <w:jc w:val="center"/>
        <w:rPr>
          <w:rFonts w:ascii="Times New Roman" w:hAnsi="Times New Roman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3. Состав Совета</w:t>
      </w:r>
    </w:p>
    <w:p w:rsidR="00C47CAE" w:rsidRPr="006D0A8F" w:rsidRDefault="00C47CAE" w:rsidP="00C47CAE">
      <w:pPr>
        <w:shd w:val="clear" w:color="auto" w:fill="FFFFFF"/>
        <w:jc w:val="both"/>
        <w:rPr>
          <w:rFonts w:ascii="Times New Roman" w:hAnsi="Times New Roman"/>
          <w:color w:val="212121"/>
          <w:spacing w:val="-5"/>
          <w:sz w:val="28"/>
          <w:szCs w:val="28"/>
        </w:rPr>
      </w:pPr>
      <w:r w:rsidRPr="006D0A8F">
        <w:rPr>
          <w:rFonts w:ascii="Times New Roman" w:hAnsi="Times New Roman"/>
          <w:bCs/>
          <w:color w:val="000000"/>
          <w:spacing w:val="-6"/>
          <w:sz w:val="28"/>
          <w:szCs w:val="28"/>
        </w:rPr>
        <w:t>3.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1. Состав Совета формируется из работников здравоохранения, органов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  <w:t>местного самоуправления, руководителей предприятий, учреждений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lastRenderedPageBreak/>
        <w:t>образования, социального обслуживания, культуры и спорта, представителей</w:t>
      </w: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духовенства, правоохранительных органов, жителей медицинского округа.</w:t>
      </w:r>
    </w:p>
    <w:p w:rsidR="00C47CAE" w:rsidRPr="006D0A8F" w:rsidRDefault="00C47CAE" w:rsidP="00C47CAE">
      <w:pPr>
        <w:shd w:val="clear" w:color="auto" w:fill="FFFFFF"/>
        <w:jc w:val="center"/>
        <w:rPr>
          <w:rFonts w:ascii="Times New Roman" w:hAnsi="Times New Roman"/>
          <w:b/>
          <w:bCs/>
          <w:color w:val="212121"/>
          <w:spacing w:val="-5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212121"/>
          <w:spacing w:val="-5"/>
          <w:sz w:val="28"/>
          <w:szCs w:val="28"/>
        </w:rPr>
        <w:t>3.2. Председатель Совета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38" w:after="0" w:line="518" w:lineRule="exact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212121"/>
          <w:spacing w:val="-5"/>
          <w:sz w:val="28"/>
          <w:szCs w:val="28"/>
        </w:rPr>
        <w:t xml:space="preserve">  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утверждает повестку заседания Совета;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определяет время и место проведения Совета;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осуществляет общее руководство деятельностью Совета, ведет заседания;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осуществляет контроль выполнения принятых решений;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осуществляет иные функции, необходимые для деятельности Совета.</w:t>
      </w:r>
    </w:p>
    <w:p w:rsidR="00C47CAE" w:rsidRPr="006D0A8F" w:rsidRDefault="00C47CAE" w:rsidP="00C47CAE">
      <w:pPr>
        <w:shd w:val="clear" w:color="auto" w:fill="FFFFFF"/>
        <w:tabs>
          <w:tab w:val="left" w:pos="485"/>
        </w:tabs>
        <w:spacing w:line="518" w:lineRule="exact"/>
        <w:jc w:val="center"/>
        <w:rPr>
          <w:rFonts w:ascii="Times New Roman" w:hAnsi="Times New Roman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212121"/>
          <w:spacing w:val="-9"/>
          <w:sz w:val="28"/>
          <w:szCs w:val="28"/>
        </w:rPr>
        <w:t>3.3.</w:t>
      </w:r>
      <w:r w:rsidRPr="006D0A8F">
        <w:rPr>
          <w:rFonts w:ascii="Times New Roman" w:hAnsi="Times New Roman"/>
          <w:b/>
          <w:bCs/>
          <w:color w:val="212121"/>
          <w:sz w:val="28"/>
          <w:szCs w:val="28"/>
        </w:rPr>
        <w:t xml:space="preserve"> </w:t>
      </w:r>
      <w:r w:rsidRPr="006D0A8F">
        <w:rPr>
          <w:rFonts w:ascii="Times New Roman" w:hAnsi="Times New Roman"/>
          <w:b/>
          <w:bCs/>
          <w:color w:val="212121"/>
          <w:spacing w:val="-6"/>
          <w:sz w:val="28"/>
          <w:szCs w:val="28"/>
        </w:rPr>
        <w:t>Секретарь совета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назначается председателем;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 w:right="538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информирует членов Совета о месте и времени проведения Совета,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t>повестке дня;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принимает участие в составлении повестки заседаний Совета;</w:t>
      </w:r>
    </w:p>
    <w:p w:rsidR="00C47CAE" w:rsidRPr="006D0A8F" w:rsidRDefault="00C47CAE" w:rsidP="00C47CAE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/>
          <w:color w:val="212121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ведет протокол заседаний Совета.</w:t>
      </w:r>
    </w:p>
    <w:p w:rsidR="00C47CAE" w:rsidRPr="006D0A8F" w:rsidRDefault="00C47CAE" w:rsidP="00C47CAE">
      <w:pPr>
        <w:shd w:val="clear" w:color="auto" w:fill="FFFFFF"/>
        <w:spacing w:line="523" w:lineRule="exact"/>
        <w:ind w:left="86"/>
        <w:jc w:val="center"/>
        <w:rPr>
          <w:rFonts w:ascii="Times New Roman" w:hAnsi="Times New Roman"/>
          <w:sz w:val="28"/>
          <w:szCs w:val="28"/>
        </w:rPr>
      </w:pPr>
      <w:r w:rsidRPr="006D0A8F">
        <w:rPr>
          <w:rFonts w:ascii="Times New Roman" w:hAnsi="Times New Roman"/>
          <w:b/>
          <w:bCs/>
          <w:color w:val="212121"/>
          <w:spacing w:val="-5"/>
          <w:sz w:val="28"/>
          <w:szCs w:val="28"/>
        </w:rPr>
        <w:t>4.Функции и полномочия Совета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/>
          <w:b/>
          <w:bCs/>
          <w:color w:val="212121"/>
          <w:spacing w:val="-10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4.1. Осуществляет рассмотрение инициативных предложений по вопросам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совершенствования организации медицинской помощи, повышения ее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  <w:t>качества, доступности, безопасности, в том числе лекарственного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8"/>
          <w:sz w:val="28"/>
          <w:szCs w:val="28"/>
        </w:rPr>
        <w:t>обеспечения.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/>
          <w:b/>
          <w:bCs/>
          <w:color w:val="212121"/>
          <w:spacing w:val="-9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4.2. Проводит независимую оценку качества работы офиса семейного врача.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Обеспечивает права пациентов при оказании медицинской помощи,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  <w:t>предусмотренных действующим законодательством.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7" w:right="538"/>
        <w:jc w:val="both"/>
        <w:rPr>
          <w:rFonts w:ascii="Times New Roman" w:hAnsi="Times New Roman"/>
          <w:color w:val="212121"/>
          <w:spacing w:val="-6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4.3. Рассматривает вопросы, касающиеся графика работы медицинского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t>персонала округа.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7" w:right="538"/>
        <w:jc w:val="both"/>
        <w:rPr>
          <w:rFonts w:ascii="Times New Roman" w:hAnsi="Times New Roman"/>
          <w:b/>
          <w:bCs/>
          <w:color w:val="212121"/>
          <w:spacing w:val="-9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4.4. Оказывает содействие сотрудникам офиса семейного врача в проведении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профилактической работы, формировании здорового образа жизни среди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t>населения медицинского округа, организации досуга жителей медицинского</w:t>
      </w: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округа, организовывает массовые мероприятия, такие как спортивные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  <w:t xml:space="preserve">соревнования, «День здоровья» и т.д. 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516"/>
        <w:jc w:val="both"/>
        <w:rPr>
          <w:rFonts w:ascii="Times New Roman" w:hAnsi="Times New Roman"/>
          <w:color w:val="212121"/>
          <w:spacing w:val="-5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4.5. Изучает и обобщает результаты социологических исследований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общественного мнения, выступления средств массовой информации по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вопросам развития здравоохранения.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516"/>
        <w:jc w:val="both"/>
        <w:rPr>
          <w:rFonts w:ascii="Times New Roman" w:hAnsi="Times New Roman"/>
          <w:color w:val="212121"/>
          <w:spacing w:val="-10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t>4.6. Совет получает в установленном порядке от учреждений, находящихся</w:t>
      </w:r>
      <w:r w:rsidRPr="006D0A8F">
        <w:rPr>
          <w:rFonts w:ascii="Times New Roman" w:hAnsi="Times New Roman"/>
          <w:color w:val="212121"/>
          <w:spacing w:val="-6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на территории медицинского округа, материалы необходимые для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  <w:t>осуществления своей деятельности.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10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4.7. Анализирует информацию о выполнении принятых решений и</w:t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рекомендаций работниками здравоохранения и населением медицинского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10"/>
          <w:sz w:val="28"/>
          <w:szCs w:val="28"/>
        </w:rPr>
        <w:t>округа.</w:t>
      </w:r>
    </w:p>
    <w:p w:rsidR="00C47CAE" w:rsidRDefault="00C47CAE" w:rsidP="00C47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5"/>
          <w:sz w:val="28"/>
          <w:szCs w:val="28"/>
        </w:rPr>
      </w:pP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t>4.8. Участвует в проведении мероприятий по наведению санитарного порядка</w:t>
      </w:r>
      <w:r w:rsidRPr="006D0A8F">
        <w:rPr>
          <w:rFonts w:ascii="Times New Roman" w:hAnsi="Times New Roman"/>
          <w:color w:val="212121"/>
          <w:spacing w:val="-7"/>
          <w:sz w:val="28"/>
          <w:szCs w:val="28"/>
        </w:rPr>
        <w:br/>
      </w:r>
      <w:r w:rsidRPr="006D0A8F">
        <w:rPr>
          <w:rFonts w:ascii="Times New Roman" w:hAnsi="Times New Roman"/>
          <w:color w:val="212121"/>
          <w:spacing w:val="-5"/>
          <w:sz w:val="28"/>
          <w:szCs w:val="28"/>
        </w:rPr>
        <w:t>на прилегающих территориях (участие в субботниках и т.д.)</w:t>
      </w:r>
    </w:p>
    <w:p w:rsidR="00C47CAE" w:rsidRPr="006D0A8F" w:rsidRDefault="00C47CAE" w:rsidP="00C47CAE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12121"/>
          <w:spacing w:val="-9"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№2</w:t>
      </w: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E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62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постановлению</w:t>
      </w:r>
      <w:r w:rsidRPr="00D62E95">
        <w:rPr>
          <w:rFonts w:ascii="Times New Roman" w:hAnsi="Times New Roman"/>
          <w:sz w:val="24"/>
          <w:szCs w:val="24"/>
        </w:rPr>
        <w:t xml:space="preserve">  администрации                                                                                                                </w:t>
      </w: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E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Новореченского</w:t>
      </w:r>
      <w:proofErr w:type="spellEnd"/>
      <w:r w:rsidRPr="00D62E95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C47CAE" w:rsidRPr="00D62E95" w:rsidRDefault="00C47CAE" w:rsidP="00C47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05</w:t>
      </w:r>
      <w:r w:rsidRPr="00D62E95">
        <w:rPr>
          <w:rFonts w:ascii="Times New Roman" w:hAnsi="Times New Roman"/>
          <w:sz w:val="24"/>
          <w:szCs w:val="24"/>
        </w:rPr>
        <w:t xml:space="preserve"> марта 2018года №</w:t>
      </w:r>
      <w:r>
        <w:rPr>
          <w:rFonts w:ascii="Times New Roman" w:hAnsi="Times New Roman"/>
          <w:sz w:val="24"/>
          <w:szCs w:val="24"/>
        </w:rPr>
        <w:t>4</w:t>
      </w:r>
      <w:r w:rsidRPr="00D62E95">
        <w:rPr>
          <w:rFonts w:ascii="Times New Roman" w:hAnsi="Times New Roman"/>
          <w:sz w:val="24"/>
          <w:szCs w:val="24"/>
        </w:rPr>
        <w:t xml:space="preserve"> </w:t>
      </w: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Pr="00BC39C6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9C6">
        <w:rPr>
          <w:rFonts w:ascii="Times New Roman" w:hAnsi="Times New Roman"/>
          <w:b/>
          <w:sz w:val="28"/>
          <w:szCs w:val="28"/>
        </w:rPr>
        <w:t>Состав  Общественного совета</w:t>
      </w:r>
    </w:p>
    <w:p w:rsidR="00C47CAE" w:rsidRDefault="00C47CAE" w:rsidP="00C47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медицинского округа №638</w:t>
      </w:r>
    </w:p>
    <w:p w:rsidR="00C47CAE" w:rsidRDefault="00C47CAE" w:rsidP="00C47C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BC39C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47CAE" w:rsidRPr="00BC39C6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078"/>
        <w:gridCol w:w="2200"/>
        <w:gridCol w:w="4293"/>
      </w:tblGrid>
      <w:tr w:rsidR="00C47CAE" w:rsidRPr="00E231A6" w:rsidTr="005F48E4">
        <w:trPr>
          <w:trHeight w:val="1128"/>
        </w:trPr>
        <w:tc>
          <w:tcPr>
            <w:tcW w:w="3078" w:type="dxa"/>
          </w:tcPr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1A6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медицинского округа  </w:t>
            </w:r>
          </w:p>
        </w:tc>
        <w:tc>
          <w:tcPr>
            <w:tcW w:w="2200" w:type="dxa"/>
          </w:tcPr>
          <w:p w:rsidR="00C47CAE" w:rsidRDefault="00C47CAE" w:rsidP="005F4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Подолякина</w:t>
            </w:r>
            <w:proofErr w:type="spellEnd"/>
          </w:p>
          <w:p w:rsidR="00C47CAE" w:rsidRPr="00E231A6" w:rsidRDefault="00C47CAE" w:rsidP="005F4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 Петровна</w:t>
            </w:r>
          </w:p>
        </w:tc>
        <w:tc>
          <w:tcPr>
            <w:tcW w:w="4293" w:type="dxa"/>
          </w:tcPr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Новореченского</w:t>
            </w:r>
            <w:proofErr w:type="spellEnd"/>
            <w:r w:rsidRPr="00E231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47CAE" w:rsidRPr="00E231A6" w:rsidRDefault="00C47CAE" w:rsidP="005F48E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7CAE" w:rsidRPr="00E231A6" w:rsidTr="005F48E4">
        <w:tc>
          <w:tcPr>
            <w:tcW w:w="3078" w:type="dxa"/>
            <w:vMerge w:val="restart"/>
          </w:tcPr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Pr="00E231A6">
              <w:rPr>
                <w:rFonts w:ascii="Times New Roman" w:hAnsi="Times New Roman"/>
                <w:sz w:val="28"/>
                <w:szCs w:val="28"/>
              </w:rPr>
              <w:t xml:space="preserve">общественного совета медицинского округа  </w:t>
            </w:r>
          </w:p>
        </w:tc>
        <w:tc>
          <w:tcPr>
            <w:tcW w:w="2200" w:type="dxa"/>
          </w:tcPr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Алтунин</w:t>
            </w:r>
            <w:proofErr w:type="spellEnd"/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Аркадий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93" w:type="dxa"/>
          </w:tcPr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Семейный врач  ЦВОП №638</w:t>
            </w:r>
          </w:p>
        </w:tc>
      </w:tr>
      <w:tr w:rsidR="00C47CAE" w:rsidRPr="00E231A6" w:rsidTr="005F48E4">
        <w:tc>
          <w:tcPr>
            <w:tcW w:w="3078" w:type="dxa"/>
            <w:vMerge/>
          </w:tcPr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293" w:type="dxa"/>
          </w:tcPr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 врача общей практики</w:t>
            </w:r>
          </w:p>
        </w:tc>
      </w:tr>
      <w:tr w:rsidR="00C47CAE" w:rsidRPr="00E231A6" w:rsidTr="005F48E4">
        <w:tc>
          <w:tcPr>
            <w:tcW w:w="3078" w:type="dxa"/>
            <w:vMerge/>
          </w:tcPr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Светлана Михайловна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Холодова Светлана Васильевна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Холодова Галина Николаевна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Алёхина Зоя Николаевна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Шульга Галина Александровна</w:t>
            </w:r>
          </w:p>
        </w:tc>
        <w:tc>
          <w:tcPr>
            <w:tcW w:w="4293" w:type="dxa"/>
          </w:tcPr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Медицинская сестра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Ларисовского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медицинского пункта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«ООШ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оворечье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ЦСДК»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 филиалом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Новореченской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поселенческой библиотеки</w:t>
            </w:r>
          </w:p>
          <w:p w:rsidR="00C47CAE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7CAE" w:rsidRPr="00E231A6" w:rsidRDefault="00C47CAE" w:rsidP="005F48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Ларисовским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клубом-библиотекой</w:t>
            </w:r>
          </w:p>
        </w:tc>
      </w:tr>
    </w:tbl>
    <w:p w:rsidR="00C47CAE" w:rsidRPr="00BC39C6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7CAE" w:rsidRDefault="00C47CAE" w:rsidP="00C47CAE">
      <w:pPr>
        <w:sectPr w:rsidR="00C47CAE" w:rsidSect="00227C1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C47CAE" w:rsidRPr="00EC6098" w:rsidRDefault="00C47CAE" w:rsidP="00C47CAE">
      <w:pPr>
        <w:shd w:val="clear" w:color="auto" w:fill="FFFFFF"/>
        <w:ind w:left="19"/>
        <w:rPr>
          <w:rFonts w:ascii="Times New Roman" w:hAnsi="Times New Roman"/>
        </w:rPr>
      </w:pPr>
      <w:r w:rsidRPr="00EC6098">
        <w:rPr>
          <w:rFonts w:ascii="Times New Roman" w:hAnsi="Times New Roman"/>
          <w:b/>
          <w:bCs/>
          <w:color w:val="323232"/>
          <w:spacing w:val="-4"/>
          <w:sz w:val="33"/>
          <w:szCs w:val="33"/>
        </w:rPr>
        <w:lastRenderedPageBreak/>
        <w:t>1. Макет информационного стенда</w:t>
      </w:r>
    </w:p>
    <w:p w:rsidR="00C47CAE" w:rsidRPr="00EC6098" w:rsidRDefault="00E53909" w:rsidP="00C47CAE">
      <w:pPr>
        <w:shd w:val="clear" w:color="auto" w:fill="FFFFFF"/>
        <w:spacing w:before="43" w:after="802"/>
        <w:rPr>
          <w:rFonts w:ascii="Times New Roman" w:hAnsi="Times New Roman"/>
        </w:rPr>
      </w:pPr>
      <w:r w:rsidRPr="00E53909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.5pt;margin-top:129.5pt;width:228.75pt;height:204pt;z-index:251664384">
            <v:textbox>
              <w:txbxContent>
                <w:p w:rsidR="00C47CAE" w:rsidRPr="000E19AC" w:rsidRDefault="00C47CAE" w:rsidP="00C47CAE">
                  <w:pPr>
                    <w:shd w:val="clear" w:color="auto" w:fill="FFFFFF"/>
                    <w:spacing w:after="0" w:line="240" w:lineRule="auto"/>
                    <w:ind w:left="384"/>
                    <w:rPr>
                      <w:rFonts w:ascii="Times New Roman" w:hAnsi="Times New Roman"/>
                      <w:b/>
                      <w:bCs/>
                      <w:color w:val="000000"/>
                      <w:spacing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pacing w:val="2"/>
                    </w:rPr>
                    <w:t xml:space="preserve">    Состав Совет:</w:t>
                  </w:r>
                </w:p>
                <w:p w:rsidR="00C47CAE" w:rsidRDefault="00C47CAE" w:rsidP="00C47CAE">
                  <w:pPr>
                    <w:shd w:val="clear" w:color="auto" w:fill="FFFFFF"/>
                    <w:spacing w:after="0" w:line="240" w:lineRule="auto"/>
                    <w:ind w:right="638"/>
                    <w:jc w:val="both"/>
                    <w:rPr>
                      <w:rFonts w:ascii="Times New Roman" w:hAnsi="Times New Roman"/>
                      <w:color w:val="000000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18"/>
                      <w:szCs w:val="18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18"/>
                      <w:szCs w:val="18"/>
                    </w:rPr>
                    <w:t>Подолякина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18"/>
                      <w:szCs w:val="18"/>
                    </w:rPr>
                    <w:t xml:space="preserve"> Лидия Петровна</w:t>
                  </w:r>
                  <w:r w:rsidRPr="004702A6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 xml:space="preserve">, </w:t>
                  </w:r>
                  <w:r w:rsidRPr="004702A6">
                    <w:rPr>
                      <w:rFonts w:ascii="Times New Roman" w:hAnsi="Times New Roman"/>
                      <w:color w:val="000000"/>
                      <w:spacing w:val="-2"/>
                      <w:sz w:val="18"/>
                      <w:szCs w:val="18"/>
                    </w:rPr>
                    <w:t xml:space="preserve">глава администрации сельского поселения 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spacing w:after="0" w:line="240" w:lineRule="auto"/>
                    <w:ind w:right="638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5"/>
                      <w:sz w:val="18"/>
                      <w:szCs w:val="18"/>
                    </w:rPr>
                    <w:t>тел.8-951-767-60-76</w:t>
                  </w:r>
                </w:p>
                <w:p w:rsidR="00C47CAE" w:rsidRPr="004702A6" w:rsidRDefault="00C47CAE" w:rsidP="00C47CAE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538"/>
                    <w:rPr>
                      <w:rFonts w:ascii="Times New Roman" w:hAnsi="Times New Roman"/>
                      <w:color w:val="000000"/>
                      <w:spacing w:val="-5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Алтунин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Аркадий Владимирович</w:t>
                  </w:r>
                  <w:r w:rsidRPr="004702A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,</w:t>
                  </w:r>
                  <w:r w:rsidRPr="004702A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семейный врач, </w:t>
                  </w:r>
                  <w:r w:rsidRPr="004702A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тел.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4-71-24</w:t>
                  </w:r>
                </w:p>
                <w:p w:rsidR="00C47CAE" w:rsidRPr="000E19AC" w:rsidRDefault="00C47CAE" w:rsidP="00C47CAE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14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69"/>
                    <w:rPr>
                      <w:rFonts w:ascii="Times New Roman" w:hAnsi="Times New Roman"/>
                      <w:color w:val="000000"/>
                      <w:spacing w:val="-5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Ляшко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Елена Викторовна,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врача общей практики</w:t>
                  </w:r>
                  <w:r>
                    <w:rPr>
                      <w:rFonts w:ascii="Times New Roman" w:hAnsi="Times New Roman"/>
                      <w:color w:val="000000"/>
                      <w:spacing w:val="-5"/>
                      <w:sz w:val="18"/>
                      <w:szCs w:val="18"/>
                    </w:rPr>
                    <w:t xml:space="preserve">, </w:t>
                  </w:r>
                  <w:r w:rsidRPr="000E19AC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тел. 4-71-24</w:t>
                  </w:r>
                </w:p>
                <w:p w:rsidR="00C47CAE" w:rsidRDefault="00C47CAE" w:rsidP="00C47CAE">
                  <w:pPr>
                    <w:shd w:val="clear" w:color="auto" w:fill="FFFFFF"/>
                    <w:tabs>
                      <w:tab w:val="left" w:pos="144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4"/>
                      <w:sz w:val="18"/>
                      <w:szCs w:val="18"/>
                    </w:rPr>
                    <w:t>4.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Аксенова Светлана Михайловна,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мед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естра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Ларисовского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м/пункта, Тел. 4-71-19</w:t>
                  </w:r>
                </w:p>
                <w:p w:rsidR="00C47CAE" w:rsidRDefault="00C47CAE" w:rsidP="00C47CAE">
                  <w:pPr>
                    <w:shd w:val="clear" w:color="auto" w:fill="FFFFFF"/>
                    <w:tabs>
                      <w:tab w:val="left" w:pos="144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5. Холодова Светлана Васильевна, директор МБОУ «ООШ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.Н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оворечье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», тел. 4-71-46</w:t>
                  </w:r>
                </w:p>
                <w:p w:rsidR="00C47CAE" w:rsidRDefault="00C47CAE" w:rsidP="00C47CAE">
                  <w:pPr>
                    <w:shd w:val="clear" w:color="auto" w:fill="FFFFFF"/>
                    <w:tabs>
                      <w:tab w:val="left" w:pos="144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6. Холодова Галина Николаевна, директор МКУК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Новореченский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ЦСДК», тел.4-71-35</w:t>
                  </w:r>
                </w:p>
                <w:p w:rsidR="00C47CAE" w:rsidRDefault="00C47CAE" w:rsidP="00C47CAE">
                  <w:pPr>
                    <w:shd w:val="clear" w:color="auto" w:fill="FFFFFF"/>
                    <w:tabs>
                      <w:tab w:val="left" w:pos="144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7.Алёхина Зоя Николаевна,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зав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.Н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овореченской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поселенческой библиотекой, 4-71-38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144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8.Шульга Галина Александровна, зав.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Ларисовским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 xml:space="preserve"> клубом-библиотекой</w:t>
                  </w:r>
                </w:p>
                <w:p w:rsidR="00C47CAE" w:rsidRDefault="00C47CAE" w:rsidP="00C47CAE"/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shape id="_x0000_s1031" type="#_x0000_t202" style="position:absolute;margin-left:271pt;margin-top:151.25pt;width:184.5pt;height:165.75pt;z-index:251665408">
            <v:textbox>
              <w:txbxContent>
                <w:p w:rsidR="00C47CAE" w:rsidRPr="00EC6098" w:rsidRDefault="00C47CAE" w:rsidP="00C47CAE">
                  <w:pPr>
                    <w:shd w:val="clear" w:color="auto" w:fill="FFFFFF"/>
                    <w:tabs>
                      <w:tab w:val="left" w:pos="346"/>
                    </w:tabs>
                    <w:spacing w:after="0" w:line="240" w:lineRule="auto"/>
                    <w:ind w:left="346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C609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Порядок работы совета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346"/>
                    </w:tabs>
                    <w:spacing w:after="0" w:line="240" w:lineRule="auto"/>
                    <w:ind w:left="1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9"/>
                      <w:sz w:val="18"/>
                      <w:szCs w:val="18"/>
                    </w:rPr>
                    <w:t>1.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  <w:t>Заседания      проводятся      по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t>необходимости, но не реже 1 раза в</w:t>
                  </w:r>
                  <w:r w:rsidRPr="004702A6">
                    <w:rPr>
                      <w:rFonts w:ascii="Times New Roman" w:hAnsi="Times New Roman"/>
                      <w:color w:val="000000"/>
                      <w:spacing w:val="2"/>
                      <w:sz w:val="18"/>
                      <w:szCs w:val="18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квартал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178"/>
                      <w:tab w:val="left" w:pos="1248"/>
                      <w:tab w:val="left" w:pos="1752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4"/>
                      <w:sz w:val="18"/>
                      <w:szCs w:val="18"/>
                    </w:rPr>
                    <w:t>2.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</w:r>
                  <w:r w:rsidRPr="004702A6">
                    <w:rPr>
                      <w:rFonts w:ascii="Times New Roman" w:hAnsi="Times New Roman"/>
                      <w:color w:val="000000"/>
                      <w:spacing w:val="3"/>
                      <w:sz w:val="18"/>
                      <w:szCs w:val="18"/>
                    </w:rPr>
                    <w:t>Совет организует свою работу в</w:t>
                  </w:r>
                  <w:r w:rsidRPr="004702A6">
                    <w:rPr>
                      <w:rFonts w:ascii="Times New Roman" w:hAnsi="Times New Roman"/>
                      <w:color w:val="000000"/>
                      <w:spacing w:val="3"/>
                      <w:sz w:val="18"/>
                      <w:szCs w:val="18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соответствии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  <w:t>с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</w:r>
                  <w:r w:rsidRPr="004702A6">
                    <w:rPr>
                      <w:rFonts w:ascii="Times New Roman" w:hAnsi="Times New Roman"/>
                      <w:color w:val="000000"/>
                      <w:spacing w:val="-2"/>
                      <w:sz w:val="18"/>
                      <w:szCs w:val="18"/>
                    </w:rPr>
                    <w:t>планом,</w:t>
                  </w:r>
                  <w:r w:rsidRPr="004702A6">
                    <w:rPr>
                      <w:rFonts w:ascii="Times New Roman" w:hAnsi="Times New Roman"/>
                      <w:color w:val="000000"/>
                      <w:spacing w:val="-2"/>
                      <w:sz w:val="18"/>
                      <w:szCs w:val="18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-1"/>
                      <w:sz w:val="18"/>
                      <w:szCs w:val="18"/>
                    </w:rPr>
                    <w:t>утвержденным на заседании Совета.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288"/>
                    </w:tabs>
                    <w:spacing w:after="0" w:line="240" w:lineRule="auto"/>
                    <w:ind w:left="5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3"/>
                      <w:sz w:val="18"/>
                      <w:szCs w:val="18"/>
                    </w:rPr>
                    <w:t>3.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ab/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8"/>
                      <w:szCs w:val="18"/>
                    </w:rPr>
                    <w:t>Заседание    Совета    считается</w:t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8"/>
                      <w:szCs w:val="18"/>
                    </w:rPr>
                    <w:br/>
                    <w:t>правомочным,      если      на      нем</w:t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8"/>
                      <w:szCs w:val="18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присутствует      не      менее      50%</w:t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br/>
                    <w:t>списочного состава его членов.</w:t>
                  </w:r>
                </w:p>
                <w:p w:rsidR="00C47CAE" w:rsidRPr="004702A6" w:rsidRDefault="00C47CAE" w:rsidP="00C47CAE">
                  <w:pPr>
                    <w:widowControl w:val="0"/>
                    <w:shd w:val="clear" w:color="auto" w:fill="FFFFFF"/>
                    <w:tabs>
                      <w:tab w:val="left" w:pos="168"/>
                    </w:tabs>
                    <w:autoSpaceDE w:val="0"/>
                    <w:autoSpaceDN w:val="0"/>
                    <w:adjustRightInd w:val="0"/>
                    <w:spacing w:after="0" w:line="158" w:lineRule="exact"/>
                    <w:rPr>
                      <w:rFonts w:ascii="Times New Roman" w:hAnsi="Times New Roman"/>
                      <w:color w:val="000000"/>
                      <w:spacing w:val="-5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3"/>
                      <w:sz w:val="18"/>
                      <w:szCs w:val="18"/>
                    </w:rPr>
                    <w:t xml:space="preserve">4. </w:t>
                  </w:r>
                  <w:r w:rsidRPr="004702A6">
                    <w:rPr>
                      <w:rFonts w:ascii="Times New Roman" w:hAnsi="Times New Roman"/>
                      <w:color w:val="000000"/>
                      <w:spacing w:val="3"/>
                      <w:sz w:val="18"/>
                      <w:szCs w:val="18"/>
                    </w:rPr>
                    <w:t>Решения принимаются простым</w:t>
                  </w:r>
                  <w:r w:rsidRPr="004702A6">
                    <w:rPr>
                      <w:rFonts w:ascii="Times New Roman" w:hAnsi="Times New Roman"/>
                      <w:color w:val="000000"/>
                      <w:spacing w:val="3"/>
                      <w:sz w:val="18"/>
                      <w:szCs w:val="18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большинством голосов</w:t>
                  </w:r>
                </w:p>
                <w:p w:rsidR="00C47CAE" w:rsidRPr="004702A6" w:rsidRDefault="00C47CAE" w:rsidP="00C47CAE">
                  <w:pPr>
                    <w:widowControl w:val="0"/>
                    <w:shd w:val="clear" w:color="auto" w:fill="FFFFFF"/>
                    <w:tabs>
                      <w:tab w:val="left" w:pos="168"/>
                    </w:tabs>
                    <w:autoSpaceDE w:val="0"/>
                    <w:autoSpaceDN w:val="0"/>
                    <w:adjustRightInd w:val="0"/>
                    <w:spacing w:before="5" w:after="0" w:line="158" w:lineRule="exact"/>
                    <w:rPr>
                      <w:rFonts w:ascii="Times New Roman" w:hAnsi="Times New Roman"/>
                      <w:i/>
                      <w:iCs/>
                      <w:color w:val="000000"/>
                      <w:spacing w:val="-5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1"/>
                      <w:sz w:val="18"/>
                      <w:szCs w:val="18"/>
                    </w:rPr>
                    <w:t xml:space="preserve">5. </w:t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8"/>
                      <w:szCs w:val="18"/>
                    </w:rPr>
                    <w:t>Решения,  принятые на заседании</w:t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8"/>
                      <w:szCs w:val="18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Совета, оформляются протоколом.</w:t>
                  </w:r>
                </w:p>
                <w:p w:rsidR="00C47CAE" w:rsidRPr="004702A6" w:rsidRDefault="00C47CAE" w:rsidP="00C47CAE">
                  <w:pPr>
                    <w:rPr>
                      <w:sz w:val="18"/>
                      <w:szCs w:val="18"/>
                    </w:rPr>
                  </w:pPr>
                </w:p>
                <w:p w:rsidR="00C47CAE" w:rsidRDefault="00C47CAE" w:rsidP="00C47CAE"/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shape id="_x0000_s1034" type="#_x0000_t202" style="position:absolute;margin-left:266.5pt;margin-top:344.75pt;width:193.5pt;height:154.5pt;z-index:251668480">
            <v:textbox>
              <w:txbxContent>
                <w:p w:rsidR="00C47CAE" w:rsidRPr="00EC6098" w:rsidRDefault="00C47CAE" w:rsidP="00C47CAE">
                  <w:pPr>
                    <w:shd w:val="clear" w:color="auto" w:fill="FFFFFF"/>
                    <w:spacing w:after="0" w:line="240" w:lineRule="auto"/>
                    <w:ind w:right="456"/>
                    <w:jc w:val="center"/>
                    <w:rPr>
                      <w:rFonts w:ascii="Times New Roman" w:hAnsi="Times New Roman"/>
                    </w:rPr>
                  </w:pPr>
                  <w:r w:rsidRPr="00EC6098">
                    <w:rPr>
                      <w:rFonts w:ascii="Times New Roman" w:hAnsi="Times New Roman"/>
                      <w:b/>
                      <w:bCs/>
                      <w:color w:val="000000"/>
                      <w:spacing w:val="1"/>
                    </w:rPr>
                    <w:t>Проводимые</w:t>
                  </w:r>
                  <w:r w:rsidRPr="00EC6098">
                    <w:rPr>
                      <w:rFonts w:ascii="Times New Roman" w:hAnsi="Times New Roman"/>
                    </w:rPr>
                    <w:t xml:space="preserve"> </w:t>
                  </w:r>
                  <w:r w:rsidRPr="00EC609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мероприятия</w:t>
                  </w:r>
                </w:p>
                <w:p w:rsidR="00C47CAE" w:rsidRPr="00EC6098" w:rsidRDefault="00C47CAE" w:rsidP="00C47CAE">
                  <w:pPr>
                    <w:shd w:val="clear" w:color="auto" w:fill="FFFFFF"/>
                    <w:spacing w:after="0" w:line="240" w:lineRule="auto"/>
                    <w:ind w:right="456"/>
                    <w:jc w:val="center"/>
                    <w:rPr>
                      <w:rFonts w:ascii="Times New Roman" w:hAnsi="Times New Roman"/>
                    </w:rPr>
                  </w:pPr>
                  <w:r w:rsidRPr="00EC609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День здоровья</w:t>
                  </w:r>
                </w:p>
                <w:p w:rsidR="00C47CAE" w:rsidRDefault="00C47CAE" w:rsidP="00C47CAE"/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shape id="_x0000_s1033" type="#_x0000_t202" style="position:absolute;margin-left:2.5pt;margin-top:344.75pt;width:215.25pt;height:154.5pt;z-index:251667456">
            <v:textbox>
              <w:txbxContent>
                <w:p w:rsidR="00C47CAE" w:rsidRPr="00EC6098" w:rsidRDefault="00C47CAE" w:rsidP="00C47CAE">
                  <w:pPr>
                    <w:shd w:val="clear" w:color="auto" w:fill="FFFFFF"/>
                    <w:spacing w:after="0" w:line="240" w:lineRule="auto"/>
                    <w:ind w:left="768" w:hanging="648"/>
                    <w:rPr>
                      <w:rFonts w:ascii="Times New Roman" w:hAnsi="Times New Roman"/>
                    </w:rPr>
                  </w:pPr>
                  <w:r w:rsidRPr="00EC6098">
                    <w:rPr>
                      <w:rFonts w:ascii="Times New Roman" w:hAnsi="Times New Roman"/>
                      <w:b/>
                      <w:bCs/>
                      <w:color w:val="000000"/>
                      <w:spacing w:val="-1"/>
                    </w:rPr>
                    <w:t xml:space="preserve">Принятые решения </w:t>
                  </w:r>
                  <w:r w:rsidRPr="00EC609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Совета</w:t>
                  </w:r>
                </w:p>
                <w:p w:rsidR="00C47CAE" w:rsidRDefault="00C47CAE" w:rsidP="00C47CAE"/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shape id="_x0000_s1035" type="#_x0000_t202" style="position:absolute;margin-left:507.25pt;margin-top:340.25pt;width:200.25pt;height:155.25pt;z-index:251669504">
            <v:textbox>
              <w:txbxContent>
                <w:p w:rsidR="00C47CAE" w:rsidRPr="00EC6098" w:rsidRDefault="00C47CAE" w:rsidP="00C47CAE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C6098">
                    <w:rPr>
                      <w:rFonts w:ascii="Times New Roman" w:hAnsi="Times New Roman"/>
                      <w:b/>
                    </w:rPr>
                    <w:t>Ваши предложения</w:t>
                  </w:r>
                </w:p>
                <w:p w:rsidR="00C47CAE" w:rsidRDefault="00C47CAE" w:rsidP="00C47CAE"/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shape id="_x0000_s1032" type="#_x0000_t202" style="position:absolute;margin-left:487pt;margin-top:151.25pt;width:200.25pt;height:162pt;z-index:251666432">
            <v:textbox>
              <w:txbxContent>
                <w:p w:rsidR="00C47CAE" w:rsidRPr="00EC6098" w:rsidRDefault="00C47CAE" w:rsidP="00C47CAE">
                  <w:pPr>
                    <w:shd w:val="clear" w:color="auto" w:fill="FFFFFF"/>
                    <w:spacing w:after="0" w:line="240" w:lineRule="auto"/>
                    <w:ind w:left="67"/>
                    <w:rPr>
                      <w:rFonts w:ascii="Times New Roman" w:hAnsi="Times New Roman"/>
                    </w:rPr>
                  </w:pPr>
                  <w:r w:rsidRPr="00EC6098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План работы Совета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158"/>
                    </w:tabs>
                    <w:spacing w:after="0" w:line="240" w:lineRule="auto"/>
                    <w:ind w:left="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9"/>
                      <w:sz w:val="16"/>
                      <w:szCs w:val="16"/>
                    </w:rPr>
                    <w:t>1.</w:t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ab/>
                    <w:t>Заседание по вопросу проведения</w:t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2"/>
                      <w:sz w:val="16"/>
                      <w:szCs w:val="16"/>
                    </w:rPr>
                    <w:t>профилактической       работы       с</w:t>
                  </w:r>
                  <w:r w:rsidRPr="004702A6">
                    <w:rPr>
                      <w:rFonts w:ascii="Times New Roman" w:hAnsi="Times New Roman"/>
                      <w:color w:val="000000"/>
                      <w:spacing w:val="2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6"/>
                      <w:szCs w:val="16"/>
                    </w:rPr>
                    <w:t>населением – 12.03.2018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250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4"/>
                      <w:sz w:val="16"/>
                      <w:szCs w:val="16"/>
                    </w:rPr>
                    <w:t>2.</w:t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ab/>
                  </w:r>
                  <w:r w:rsidRPr="004702A6">
                    <w:rPr>
                      <w:rFonts w:ascii="Times New Roman" w:hAnsi="Times New Roman"/>
                      <w:color w:val="000000"/>
                      <w:spacing w:val="4"/>
                      <w:sz w:val="16"/>
                      <w:szCs w:val="16"/>
                    </w:rPr>
                    <w:t>Опрос   населения   -   15.03   -</w:t>
                  </w:r>
                  <w:r w:rsidRPr="004702A6">
                    <w:rPr>
                      <w:rFonts w:ascii="Times New Roman" w:hAnsi="Times New Roman"/>
                      <w:color w:val="000000"/>
                      <w:spacing w:val="4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20.04.2018</w:t>
                  </w:r>
                </w:p>
                <w:p w:rsidR="00C47CAE" w:rsidRPr="004702A6" w:rsidRDefault="00C47CAE" w:rsidP="00C47CA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rPr>
                      <w:rFonts w:ascii="Times New Roman" w:hAnsi="Times New Roman"/>
                      <w:color w:val="000000"/>
                      <w:spacing w:val="-8"/>
                      <w:sz w:val="16"/>
                      <w:szCs w:val="16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6"/>
                      <w:szCs w:val="16"/>
                    </w:rPr>
                    <w:t>Заседание        по        итогам</w:t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социологического        исследования</w:t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общественного мнения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.</w:t>
                  </w:r>
                </w:p>
                <w:p w:rsidR="00C47CAE" w:rsidRPr="004702A6" w:rsidRDefault="00C47CAE" w:rsidP="00C47CAE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"/>
                    <w:rPr>
                      <w:rFonts w:ascii="Times New Roman" w:hAnsi="Times New Roman"/>
                      <w:color w:val="000000"/>
                      <w:spacing w:val="-5"/>
                      <w:sz w:val="16"/>
                      <w:szCs w:val="16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1"/>
                      <w:sz w:val="16"/>
                      <w:szCs w:val="16"/>
                    </w:rPr>
                    <w:t>Заседания        по        вопросу</w:t>
                  </w:r>
                  <w:r w:rsidRPr="004702A6">
                    <w:rPr>
                      <w:rFonts w:ascii="Times New Roman" w:hAnsi="Times New Roman"/>
                      <w:color w:val="000000"/>
                      <w:spacing w:val="-1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3"/>
                      <w:sz w:val="16"/>
                      <w:szCs w:val="16"/>
                    </w:rPr>
                    <w:t>организации     дня     здоровья     -</w:t>
                  </w:r>
                  <w:r w:rsidRPr="004702A6">
                    <w:rPr>
                      <w:rFonts w:ascii="Times New Roman" w:hAnsi="Times New Roman"/>
                      <w:color w:val="000000"/>
                      <w:spacing w:val="3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-2"/>
                      <w:sz w:val="16"/>
                      <w:szCs w:val="16"/>
                    </w:rPr>
                    <w:t>15.05.2018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250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702A6">
                    <w:rPr>
                      <w:rFonts w:ascii="Times New Roman" w:hAnsi="Times New Roman"/>
                      <w:color w:val="000000"/>
                      <w:spacing w:val="-4"/>
                      <w:sz w:val="16"/>
                      <w:szCs w:val="16"/>
                    </w:rPr>
                    <w:t>5.</w:t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ab/>
                  </w:r>
                  <w:r w:rsidRPr="004702A6">
                    <w:rPr>
                      <w:rFonts w:ascii="Times New Roman" w:hAnsi="Times New Roman"/>
                      <w:color w:val="000000"/>
                      <w:spacing w:val="3"/>
                      <w:sz w:val="16"/>
                      <w:szCs w:val="16"/>
                    </w:rPr>
                    <w:t xml:space="preserve">Проведение   школы     здоровья   - постоянно </w:t>
                  </w:r>
                </w:p>
                <w:p w:rsidR="00C47CAE" w:rsidRPr="004702A6" w:rsidRDefault="00C47CAE" w:rsidP="00C47CAE">
                  <w:pPr>
                    <w:shd w:val="clear" w:color="auto" w:fill="FFFFFF"/>
                    <w:tabs>
                      <w:tab w:val="left" w:pos="437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702A6">
                    <w:rPr>
                      <w:rFonts w:ascii="Times New Roman" w:hAnsi="Times New Roman"/>
                      <w:i/>
                      <w:iCs/>
                      <w:color w:val="000000"/>
                      <w:spacing w:val="-5"/>
                      <w:sz w:val="16"/>
                      <w:szCs w:val="16"/>
                    </w:rPr>
                    <w:t>6.</w:t>
                  </w:r>
                  <w:r w:rsidRPr="004702A6">
                    <w:rPr>
                      <w:rFonts w:ascii="Times New Roman" w:hAnsi="Times New Roman"/>
                      <w:i/>
                      <w:iCs/>
                      <w:color w:val="000000"/>
                      <w:sz w:val="16"/>
                      <w:szCs w:val="16"/>
                    </w:rPr>
                    <w:tab/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Подворный         обход</w:t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6"/>
                      <w:szCs w:val="16"/>
                    </w:rPr>
                    <w:t>информирование      населения      о</w:t>
                  </w:r>
                  <w:r w:rsidRPr="004702A6">
                    <w:rPr>
                      <w:rFonts w:ascii="Times New Roman" w:hAnsi="Times New Roman"/>
                      <w:color w:val="000000"/>
                      <w:spacing w:val="1"/>
                      <w:sz w:val="16"/>
                      <w:szCs w:val="16"/>
                    </w:rPr>
                    <w:br/>
                  </w:r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прохождении </w:t>
                  </w:r>
                  <w:proofErr w:type="spellStart"/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лиспансеризапии</w:t>
                  </w:r>
                  <w:proofErr w:type="spellEnd"/>
                  <w:r w:rsidRPr="004702A6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 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года </w:t>
                  </w:r>
                </w:p>
                <w:p w:rsidR="00C47CAE" w:rsidRDefault="00C47CAE" w:rsidP="00C47CAE"/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shape id="_x0000_s1027" type="#_x0000_t202" style="position:absolute;margin-left:2.5pt;margin-top:51.5pt;width:156pt;height:47.25pt;z-index:251661312" strokecolor="white" strokeweight="0">
            <v:textbox style="mso-next-textbox:#_x0000_s1027">
              <w:txbxContent>
                <w:p w:rsidR="00C47CAE" w:rsidRPr="00EC6098" w:rsidRDefault="00C47CAE" w:rsidP="00C47CAE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EC6098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ЛОГОТИ</w:t>
                  </w:r>
                  <w:r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П</w:t>
                  </w:r>
                </w:p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oval id="_x0000_s1026" style="position:absolute;margin-left:-3.5pt;margin-top:20pt;width:180.75pt;height:97.5pt;z-index:251660288"/>
        </w:pict>
      </w:r>
      <w:r w:rsidRPr="00E53909">
        <w:rPr>
          <w:rFonts w:ascii="Calibri" w:hAnsi="Calibri"/>
          <w:noProof/>
        </w:rPr>
        <w:pict>
          <v:shape id="_x0000_s1029" type="#_x0000_t202" style="position:absolute;margin-left:271pt;margin-top:37.4pt;width:408.75pt;height:92.1pt;z-index:251663360" strokecolor="white" strokeweight="0">
            <v:textbox style="mso-next-textbox:#_x0000_s1029">
              <w:txbxContent>
                <w:p w:rsidR="00C47CAE" w:rsidRPr="004702A6" w:rsidRDefault="00C47CAE" w:rsidP="00C47CA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 w:rsidRPr="004702A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СОВЕТ</w:t>
                  </w:r>
                </w:p>
                <w:p w:rsidR="00C47CAE" w:rsidRPr="004702A6" w:rsidRDefault="00C47CAE" w:rsidP="00C47CA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 w:rsidRPr="004702A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МЕДИЦИНСКОГО ОКРУГА №63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8</w:t>
                  </w:r>
                </w:p>
                <w:p w:rsidR="00C47CAE" w:rsidRPr="004702A6" w:rsidRDefault="00C47CAE" w:rsidP="00C47CA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НОВОРЕЧЕНСКОГО</w:t>
                  </w:r>
                  <w:r w:rsidRPr="004702A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 СЕЛЬСКО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ГО</w:t>
                  </w:r>
                  <w:r w:rsidRPr="004702A6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 ПОСЕЛЕНИ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Я</w:t>
                  </w:r>
                </w:p>
              </w:txbxContent>
            </v:textbox>
          </v:shape>
        </w:pict>
      </w:r>
      <w:r w:rsidRPr="00E53909">
        <w:rPr>
          <w:rFonts w:ascii="Calibri" w:hAnsi="Calibri"/>
          <w:noProof/>
        </w:rPr>
        <w:pict>
          <v:rect id="_x0000_s1028" style="position:absolute;margin-left:259.75pt;margin-top:29.9pt;width:433.5pt;height:107.25pt;z-index:251662336"/>
        </w:pict>
      </w:r>
      <w:r w:rsidR="00C47CAE" w:rsidRPr="00EC6098">
        <w:rPr>
          <w:rFonts w:ascii="Times New Roman" w:hAnsi="Times New Roman"/>
          <w:color w:val="000000"/>
          <w:sz w:val="28"/>
          <w:szCs w:val="28"/>
        </w:rPr>
        <w:t>Место разм</w:t>
      </w:r>
      <w:r w:rsidR="00C47CAE">
        <w:rPr>
          <w:rFonts w:ascii="Times New Roman" w:hAnsi="Times New Roman"/>
          <w:color w:val="000000"/>
          <w:sz w:val="28"/>
          <w:szCs w:val="28"/>
        </w:rPr>
        <w:t xml:space="preserve">ещения: в помещении </w:t>
      </w:r>
      <w:proofErr w:type="spellStart"/>
      <w:r w:rsidR="00C47CAE">
        <w:rPr>
          <w:rFonts w:ascii="Times New Roman" w:hAnsi="Times New Roman"/>
          <w:color w:val="000000"/>
          <w:sz w:val="28"/>
          <w:szCs w:val="28"/>
        </w:rPr>
        <w:t>Новореченского</w:t>
      </w:r>
      <w:proofErr w:type="spellEnd"/>
      <w:r w:rsidR="00C47CAE" w:rsidRPr="00EC6098">
        <w:rPr>
          <w:rFonts w:ascii="Times New Roman" w:hAnsi="Times New Roman"/>
          <w:color w:val="000000"/>
          <w:sz w:val="28"/>
          <w:szCs w:val="28"/>
        </w:rPr>
        <w:t xml:space="preserve"> офиса семейного врача</w:t>
      </w:r>
    </w:p>
    <w:p w:rsidR="00C47CAE" w:rsidRDefault="00C47CAE" w:rsidP="00C47CAE">
      <w:pPr>
        <w:shd w:val="clear" w:color="auto" w:fill="FFFFFF"/>
        <w:spacing w:before="43" w:after="802"/>
        <w:sectPr w:rsidR="00C47CAE" w:rsidSect="003D0116">
          <w:pgSz w:w="16834" w:h="11909" w:orient="landscape"/>
          <w:pgMar w:top="389" w:right="1376" w:bottom="360" w:left="1375" w:header="720" w:footer="720" w:gutter="0"/>
          <w:cols w:space="60"/>
          <w:noEndnote/>
        </w:sectPr>
      </w:pPr>
    </w:p>
    <w:p w:rsidR="00C47CAE" w:rsidRDefault="00C47CAE" w:rsidP="00C47CAE"/>
    <w:p w:rsidR="00C47CAE" w:rsidRDefault="00C47CAE" w:rsidP="00C47CAE"/>
    <w:p w:rsidR="001E56AB" w:rsidRDefault="001E56AB"/>
    <w:sectPr w:rsidR="001E56AB" w:rsidSect="0029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8C688A"/>
    <w:lvl w:ilvl="0">
      <w:numFmt w:val="bullet"/>
      <w:lvlText w:val="*"/>
      <w:lvlJc w:val="left"/>
    </w:lvl>
  </w:abstractNum>
  <w:abstractNum w:abstractNumId="1">
    <w:nsid w:val="43177B6F"/>
    <w:multiLevelType w:val="singleLevel"/>
    <w:tmpl w:val="55C61432"/>
    <w:lvl w:ilvl="0">
      <w:start w:val="2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56D205DA"/>
    <w:multiLevelType w:val="singleLevel"/>
    <w:tmpl w:val="4630F698"/>
    <w:lvl w:ilvl="0">
      <w:start w:val="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CAE"/>
    <w:rsid w:val="00032C0D"/>
    <w:rsid w:val="001E56AB"/>
    <w:rsid w:val="00A748DB"/>
    <w:rsid w:val="00AC105E"/>
    <w:rsid w:val="00C47CAE"/>
    <w:rsid w:val="00D067F9"/>
    <w:rsid w:val="00E53909"/>
    <w:rsid w:val="00F0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CA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47CAE"/>
  </w:style>
  <w:style w:type="paragraph" w:styleId="a5">
    <w:name w:val="Body Text"/>
    <w:basedOn w:val="a"/>
    <w:link w:val="a6"/>
    <w:uiPriority w:val="99"/>
    <w:rsid w:val="00C47C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47CA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2018-03-12T10:22:00Z</dcterms:created>
  <dcterms:modified xsi:type="dcterms:W3CDTF">2018-03-21T04:00:00Z</dcterms:modified>
</cp:coreProperties>
</file>