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E" w:rsidRPr="007452B2" w:rsidRDefault="00D4403E" w:rsidP="00D440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3E" w:rsidRPr="007452B2" w:rsidRDefault="00D4403E" w:rsidP="00D440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03E" w:rsidRPr="004D6D35" w:rsidRDefault="00D4403E" w:rsidP="00D4403E">
      <w:pPr>
        <w:jc w:val="center"/>
        <w:rPr>
          <w:rFonts w:ascii="Times New Roman" w:hAnsi="Times New Roman"/>
          <w:b/>
          <w:sz w:val="28"/>
          <w:szCs w:val="28"/>
        </w:rPr>
      </w:pPr>
      <w:r w:rsidRPr="004D6D35">
        <w:rPr>
          <w:rFonts w:ascii="Times New Roman" w:hAnsi="Times New Roman"/>
          <w:b/>
          <w:sz w:val="28"/>
          <w:szCs w:val="28"/>
        </w:rPr>
        <w:t>ПОСТАНОВЛЕНИЕ</w:t>
      </w:r>
    </w:p>
    <w:p w:rsidR="00D4403E" w:rsidRPr="004D6D35" w:rsidRDefault="00D4403E" w:rsidP="00D4403E">
      <w:pPr>
        <w:jc w:val="center"/>
        <w:rPr>
          <w:rFonts w:ascii="Times New Roman" w:hAnsi="Times New Roman"/>
          <w:b/>
          <w:sz w:val="28"/>
          <w:szCs w:val="28"/>
        </w:rPr>
      </w:pPr>
      <w:r w:rsidRPr="004D6D35">
        <w:rPr>
          <w:rFonts w:ascii="Times New Roman" w:hAnsi="Times New Roman"/>
          <w:b/>
          <w:sz w:val="28"/>
          <w:szCs w:val="28"/>
        </w:rPr>
        <w:t xml:space="preserve">АДМИНИСТРАЦИИ НОВОРЕЧЕНСКОГО </w:t>
      </w:r>
      <w:proofErr w:type="gramStart"/>
      <w:r w:rsidRPr="004D6D35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D4403E" w:rsidRPr="004D6D35" w:rsidRDefault="00D4403E" w:rsidP="00D4403E">
      <w:pPr>
        <w:jc w:val="center"/>
        <w:rPr>
          <w:rFonts w:ascii="Times New Roman" w:hAnsi="Times New Roman"/>
          <w:b/>
          <w:sz w:val="28"/>
          <w:szCs w:val="28"/>
        </w:rPr>
      </w:pPr>
      <w:r w:rsidRPr="004D6D35">
        <w:rPr>
          <w:rFonts w:ascii="Times New Roman" w:hAnsi="Times New Roman"/>
          <w:b/>
          <w:sz w:val="28"/>
          <w:szCs w:val="28"/>
        </w:rPr>
        <w:t>ПОСЕЛЕНИЯ МУНИЦИПАЛЬНОГО РАЙОНА «ЧЕРНЯНСКИЙ</w:t>
      </w:r>
      <w:r w:rsidRPr="004D6D35">
        <w:rPr>
          <w:rFonts w:ascii="Times New Roman" w:hAnsi="Times New Roman"/>
          <w:b/>
          <w:sz w:val="28"/>
          <w:szCs w:val="28"/>
        </w:rPr>
        <w:br/>
        <w:t>РАЙОН» БЕЛГОРОДСКОЙ ОБЛАСТИ</w:t>
      </w:r>
    </w:p>
    <w:p w:rsidR="00D4403E" w:rsidRPr="004D6D35" w:rsidRDefault="00D4403E" w:rsidP="00D4403E">
      <w:pPr>
        <w:rPr>
          <w:rFonts w:ascii="Times New Roman" w:hAnsi="Times New Roman"/>
          <w:sz w:val="28"/>
          <w:szCs w:val="28"/>
        </w:rPr>
      </w:pPr>
    </w:p>
    <w:p w:rsidR="00D4403E" w:rsidRPr="004D6D35" w:rsidRDefault="00D4403E" w:rsidP="00D4403E">
      <w:pPr>
        <w:rPr>
          <w:rFonts w:ascii="Times New Roman" w:hAnsi="Times New Roman"/>
          <w:sz w:val="28"/>
          <w:szCs w:val="28"/>
        </w:rPr>
      </w:pPr>
    </w:p>
    <w:p w:rsidR="00D4403E" w:rsidRPr="004D6D35" w:rsidRDefault="00D4403E" w:rsidP="00D4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февраля </w:t>
      </w:r>
      <w:r w:rsidRPr="004D6D35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14</w:t>
      </w:r>
      <w:r w:rsidRPr="004D6D3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D6D3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3</w:t>
      </w:r>
    </w:p>
    <w:p w:rsidR="00D4403E" w:rsidRPr="004D6D35" w:rsidRDefault="00D4403E" w:rsidP="00D4403E">
      <w:pPr>
        <w:rPr>
          <w:rFonts w:ascii="Times New Roman" w:hAnsi="Times New Roman"/>
          <w:b/>
          <w:sz w:val="28"/>
          <w:szCs w:val="28"/>
        </w:rPr>
      </w:pPr>
    </w:p>
    <w:p w:rsidR="00D4403E" w:rsidRDefault="00D4403E" w:rsidP="00D4403E">
      <w:pPr>
        <w:rPr>
          <w:rFonts w:ascii="Times New Roman" w:hAnsi="Times New Roman"/>
          <w:b/>
          <w:sz w:val="28"/>
          <w:szCs w:val="28"/>
        </w:rPr>
      </w:pPr>
      <w:r w:rsidRPr="004D6D35">
        <w:rPr>
          <w:rFonts w:ascii="Times New Roman" w:hAnsi="Times New Roman"/>
          <w:b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учебных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нештатных</w:t>
      </w:r>
    </w:p>
    <w:p w:rsidR="00D4403E" w:rsidRDefault="00D4403E" w:rsidP="00D440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аварийно-спасательных </w:t>
      </w:r>
    </w:p>
    <w:p w:rsidR="00D4403E" w:rsidRPr="004D6D35" w:rsidRDefault="00D4403E" w:rsidP="00D440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формирований</w:t>
      </w:r>
    </w:p>
    <w:p w:rsidR="00D4403E" w:rsidRPr="004D6D35" w:rsidRDefault="00D4403E" w:rsidP="00D4403E">
      <w:pPr>
        <w:jc w:val="both"/>
        <w:rPr>
          <w:rFonts w:ascii="Times New Roman" w:hAnsi="Times New Roman"/>
          <w:b/>
          <w:sz w:val="28"/>
          <w:szCs w:val="28"/>
        </w:rPr>
      </w:pPr>
    </w:p>
    <w:p w:rsidR="00D4403E" w:rsidRDefault="00D4403E" w:rsidP="00D440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6D35">
        <w:rPr>
          <w:rFonts w:ascii="Times New Roman" w:hAnsi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/>
          <w:sz w:val="28"/>
          <w:szCs w:val="28"/>
        </w:rPr>
        <w:t xml:space="preserve">м законом Российской Федерации «О гражданской обороне» от 12.02.1998 года создать на территории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учебные группы нештатных аварийно-спасательных формирований. Подготовку ГО ЧС в поселении организовать по следующим группам обучения:</w:t>
      </w:r>
    </w:p>
    <w:p w:rsidR="00D4403E" w:rsidRDefault="00D4403E" w:rsidP="00D4403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-группа руководящего состава;</w:t>
      </w:r>
    </w:p>
    <w:p w:rsidR="00D4403E" w:rsidRDefault="00D4403E" w:rsidP="00D4403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-группа формирований ГО ЧС;</w:t>
      </w:r>
    </w:p>
    <w:p w:rsidR="00D4403E" w:rsidRDefault="00D4403E" w:rsidP="00D4403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-население, не занятое в сферах производства и обслуживания.</w:t>
      </w:r>
    </w:p>
    <w:p w:rsidR="00D4403E" w:rsidRPr="004D6D35" w:rsidRDefault="00D4403E" w:rsidP="00D4403E">
      <w:pPr>
        <w:jc w:val="both"/>
        <w:rPr>
          <w:rFonts w:ascii="Times New Roman" w:hAnsi="Times New Roman"/>
          <w:sz w:val="28"/>
          <w:szCs w:val="28"/>
        </w:rPr>
      </w:pPr>
      <w:r w:rsidRPr="004D6D35">
        <w:rPr>
          <w:rFonts w:ascii="Times New Roman" w:hAnsi="Times New Roman"/>
          <w:sz w:val="28"/>
          <w:szCs w:val="28"/>
        </w:rPr>
        <w:t>Контроль исполнения данного постановления оставляю за собой.</w:t>
      </w:r>
    </w:p>
    <w:p w:rsidR="00D4403E" w:rsidRPr="004D6D35" w:rsidRDefault="00D4403E" w:rsidP="00D4403E">
      <w:pPr>
        <w:jc w:val="both"/>
        <w:rPr>
          <w:rFonts w:ascii="Times New Roman" w:hAnsi="Times New Roman"/>
          <w:b/>
          <w:sz w:val="28"/>
          <w:szCs w:val="28"/>
        </w:rPr>
      </w:pPr>
    </w:p>
    <w:p w:rsidR="00D4403E" w:rsidRPr="004D6D35" w:rsidRDefault="00D4403E" w:rsidP="00D4403E">
      <w:pPr>
        <w:jc w:val="both"/>
        <w:rPr>
          <w:rFonts w:ascii="Times New Roman" w:hAnsi="Times New Roman"/>
          <w:sz w:val="28"/>
          <w:szCs w:val="28"/>
        </w:rPr>
      </w:pPr>
      <w:r w:rsidRPr="004D6D35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4403E" w:rsidRPr="004D6D35" w:rsidRDefault="00D4403E" w:rsidP="00D4403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D6D35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Pr="004D6D35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 xml:space="preserve">оселения                       </w:t>
      </w:r>
      <w:r w:rsidRPr="004D6D35"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spellStart"/>
      <w:r w:rsidRPr="004D6D35">
        <w:rPr>
          <w:rFonts w:ascii="Times New Roman" w:hAnsi="Times New Roman"/>
          <w:b/>
          <w:sz w:val="28"/>
          <w:szCs w:val="28"/>
        </w:rPr>
        <w:t>Л.П.Подолякина</w:t>
      </w:r>
      <w:proofErr w:type="spellEnd"/>
    </w:p>
    <w:p w:rsidR="00D4403E" w:rsidRPr="004D6D35" w:rsidRDefault="00D4403E" w:rsidP="00D4403E">
      <w:pPr>
        <w:rPr>
          <w:rFonts w:ascii="Times New Roman" w:hAnsi="Times New Roman"/>
          <w:sz w:val="28"/>
          <w:szCs w:val="28"/>
        </w:rPr>
      </w:pPr>
    </w:p>
    <w:p w:rsidR="00D4403E" w:rsidRPr="004D6D35" w:rsidRDefault="00D4403E" w:rsidP="00D4403E"/>
    <w:p w:rsidR="00D4403E" w:rsidRPr="004D6D35" w:rsidRDefault="00D4403E" w:rsidP="00D4403E"/>
    <w:p w:rsidR="00D4403E" w:rsidRPr="004D6D35" w:rsidRDefault="00D4403E" w:rsidP="00D4403E"/>
    <w:p w:rsidR="009310B5" w:rsidRDefault="009310B5"/>
    <w:sectPr w:rsidR="0093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03E"/>
    <w:rsid w:val="009310B5"/>
    <w:rsid w:val="00D4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2015-07-15T10:11:00Z</dcterms:created>
  <dcterms:modified xsi:type="dcterms:W3CDTF">2015-07-15T10:11:00Z</dcterms:modified>
</cp:coreProperties>
</file>