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B1" w:rsidRDefault="00592FB1" w:rsidP="0059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7E" w:rsidRPr="00592FB1" w:rsidRDefault="007B277E" w:rsidP="0059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B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2628900</wp:posOffset>
            </wp:positionH>
            <wp:positionV relativeFrom="margin">
              <wp:posOffset>-346075</wp:posOffset>
            </wp:positionV>
            <wp:extent cx="499110" cy="6470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2FB1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7B277E" w:rsidRPr="00592FB1" w:rsidRDefault="007B277E" w:rsidP="007B277E">
      <w:pPr>
        <w:pStyle w:val="2"/>
        <w:rPr>
          <w:i/>
          <w:szCs w:val="28"/>
        </w:rPr>
      </w:pPr>
      <w:r w:rsidRPr="00592FB1">
        <w:rPr>
          <w:szCs w:val="28"/>
        </w:rPr>
        <w:t>АДМИНИСТРАЦИИ  МУНИЦИПАЛЬНОГО РАЙОНА</w:t>
      </w:r>
    </w:p>
    <w:p w:rsidR="007B277E" w:rsidRPr="00592FB1" w:rsidRDefault="007B277E" w:rsidP="007B277E">
      <w:pPr>
        <w:pStyle w:val="2"/>
        <w:rPr>
          <w:szCs w:val="28"/>
        </w:rPr>
      </w:pPr>
      <w:r w:rsidRPr="00592FB1">
        <w:rPr>
          <w:szCs w:val="28"/>
        </w:rPr>
        <w:t>«ЧЕРНЯНСКИЙ РАЙОН» БЕЛГОРОДСКОЙ  ОБЛАСТИ</w:t>
      </w:r>
      <w:r w:rsidRPr="00592FB1">
        <w:rPr>
          <w:b w:val="0"/>
          <w:szCs w:val="28"/>
        </w:rPr>
        <w:t xml:space="preserve"> </w:t>
      </w:r>
    </w:p>
    <w:p w:rsidR="007B277E" w:rsidRPr="00592FB1" w:rsidRDefault="007B277E" w:rsidP="007B277E">
      <w:pPr>
        <w:jc w:val="center"/>
        <w:rPr>
          <w:sz w:val="28"/>
          <w:szCs w:val="28"/>
        </w:rPr>
      </w:pPr>
    </w:p>
    <w:p w:rsidR="007B277E" w:rsidRPr="00592FB1" w:rsidRDefault="0038774C" w:rsidP="007B277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 </w:t>
      </w:r>
      <w:r w:rsidR="007B277E" w:rsidRPr="00592FB1">
        <w:rPr>
          <w:rFonts w:ascii="Times New Roman" w:hAnsi="Times New Roman" w:cs="Times New Roman"/>
          <w:sz w:val="27"/>
          <w:szCs w:val="27"/>
        </w:rPr>
        <w:t xml:space="preserve"> </w:t>
      </w:r>
      <w:r w:rsidR="00492BB5">
        <w:rPr>
          <w:rFonts w:ascii="Times New Roman" w:hAnsi="Times New Roman" w:cs="Times New Roman"/>
          <w:sz w:val="27"/>
          <w:szCs w:val="27"/>
        </w:rPr>
        <w:t>августа</w:t>
      </w:r>
      <w:r w:rsidR="007B277E" w:rsidRPr="00592FB1">
        <w:rPr>
          <w:rFonts w:ascii="Times New Roman" w:hAnsi="Times New Roman" w:cs="Times New Roman"/>
          <w:sz w:val="27"/>
          <w:szCs w:val="27"/>
        </w:rPr>
        <w:t xml:space="preserve"> 2019  г.</w:t>
      </w:r>
      <w:r w:rsidR="007B277E" w:rsidRPr="00592FB1">
        <w:rPr>
          <w:rFonts w:ascii="Times New Roman" w:hAnsi="Times New Roman" w:cs="Times New Roman"/>
          <w:sz w:val="27"/>
          <w:szCs w:val="27"/>
        </w:rPr>
        <w:tab/>
      </w:r>
      <w:r w:rsidR="007B277E" w:rsidRPr="00592FB1">
        <w:rPr>
          <w:rFonts w:ascii="Times New Roman" w:hAnsi="Times New Roman" w:cs="Times New Roman"/>
          <w:sz w:val="27"/>
          <w:szCs w:val="27"/>
        </w:rPr>
        <w:tab/>
      </w:r>
      <w:r w:rsidR="007B277E" w:rsidRPr="00592FB1">
        <w:rPr>
          <w:rFonts w:ascii="Times New Roman" w:hAnsi="Times New Roman" w:cs="Times New Roman"/>
          <w:sz w:val="27"/>
          <w:szCs w:val="27"/>
        </w:rPr>
        <w:tab/>
      </w:r>
      <w:r w:rsidR="007B277E" w:rsidRPr="00592FB1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="007B277E" w:rsidRPr="00592FB1">
        <w:rPr>
          <w:rFonts w:ascii="Times New Roman" w:hAnsi="Times New Roman" w:cs="Times New Roman"/>
          <w:sz w:val="27"/>
          <w:szCs w:val="27"/>
        </w:rPr>
        <w:tab/>
      </w:r>
      <w:r w:rsidR="007B277E" w:rsidRPr="00592FB1">
        <w:rPr>
          <w:rFonts w:ascii="Times New Roman" w:hAnsi="Times New Roman" w:cs="Times New Roman"/>
          <w:sz w:val="27"/>
          <w:szCs w:val="27"/>
        </w:rPr>
        <w:tab/>
      </w:r>
      <w:r w:rsidR="007B277E" w:rsidRPr="00592FB1">
        <w:rPr>
          <w:rFonts w:ascii="Times New Roman" w:hAnsi="Times New Roman" w:cs="Times New Roman"/>
          <w:sz w:val="27"/>
          <w:szCs w:val="27"/>
        </w:rPr>
        <w:tab/>
      </w:r>
      <w:r w:rsidR="007B277E" w:rsidRPr="00592FB1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7B277E" w:rsidRPr="00592FB1"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sz w:val="27"/>
          <w:szCs w:val="27"/>
        </w:rPr>
        <w:t>452</w:t>
      </w:r>
      <w:r w:rsidR="007B277E" w:rsidRPr="00592FB1">
        <w:rPr>
          <w:rFonts w:ascii="Times New Roman" w:hAnsi="Times New Roman" w:cs="Times New Roman"/>
          <w:sz w:val="27"/>
          <w:szCs w:val="27"/>
        </w:rPr>
        <w:t>- р</w:t>
      </w:r>
    </w:p>
    <w:p w:rsidR="007B277E" w:rsidRPr="00592FB1" w:rsidRDefault="007B277E" w:rsidP="007B277E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7B277E" w:rsidRPr="00592FB1" w:rsidTr="002C2189">
        <w:tc>
          <w:tcPr>
            <w:tcW w:w="4644" w:type="dxa"/>
          </w:tcPr>
          <w:p w:rsidR="007B277E" w:rsidRPr="00592FB1" w:rsidRDefault="007B277E" w:rsidP="00492BB5">
            <w:pPr>
              <w:jc w:val="both"/>
              <w:rPr>
                <w:b/>
                <w:sz w:val="27"/>
                <w:szCs w:val="27"/>
              </w:rPr>
            </w:pPr>
            <w:r w:rsidRPr="00592FB1">
              <w:rPr>
                <w:b/>
                <w:sz w:val="27"/>
                <w:szCs w:val="27"/>
              </w:rPr>
              <w:t>О</w:t>
            </w:r>
            <w:r w:rsidR="00492BB5">
              <w:rPr>
                <w:b/>
                <w:sz w:val="27"/>
                <w:szCs w:val="27"/>
              </w:rPr>
              <w:t xml:space="preserve">б утверждении порядка уведомления муниципальными служащими Чернянского района представителя </w:t>
            </w:r>
            <w:r w:rsidR="00A73F42">
              <w:rPr>
                <w:b/>
                <w:sz w:val="27"/>
                <w:szCs w:val="27"/>
              </w:rPr>
              <w:t>нанимателя о намерении выполнять иную оплачиваемую работу</w:t>
            </w:r>
          </w:p>
        </w:tc>
        <w:tc>
          <w:tcPr>
            <w:tcW w:w="4927" w:type="dxa"/>
          </w:tcPr>
          <w:p w:rsidR="007B277E" w:rsidRPr="00592FB1" w:rsidRDefault="007B277E" w:rsidP="002C2189">
            <w:pPr>
              <w:rPr>
                <w:b/>
                <w:sz w:val="27"/>
                <w:szCs w:val="27"/>
              </w:rPr>
            </w:pPr>
          </w:p>
        </w:tc>
      </w:tr>
    </w:tbl>
    <w:p w:rsidR="00FB56EB" w:rsidRDefault="00FB56EB" w:rsidP="0032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5490E" w:rsidRPr="00592FB1" w:rsidRDefault="0045490E" w:rsidP="0032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73F42" w:rsidRDefault="007B277E" w:rsidP="00691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B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A73F42">
        <w:rPr>
          <w:rFonts w:ascii="Times New Roman" w:hAnsi="Times New Roman" w:cs="Times New Roman"/>
          <w:sz w:val="27"/>
          <w:szCs w:val="27"/>
        </w:rPr>
        <w:t>частью 2 статьи 11 Федерального закона от 02.03.2007 г. № 25-ФЗ «О муниципальной службе в Российской Федерации»</w:t>
      </w:r>
      <w:r w:rsidR="00A312D8">
        <w:rPr>
          <w:rFonts w:ascii="Times New Roman" w:hAnsi="Times New Roman" w:cs="Times New Roman"/>
          <w:sz w:val="27"/>
          <w:szCs w:val="27"/>
        </w:rPr>
        <w:t xml:space="preserve">, в целях предотвращения </w:t>
      </w:r>
      <w:r w:rsidR="00E309DD">
        <w:rPr>
          <w:rFonts w:ascii="Times New Roman" w:hAnsi="Times New Roman" w:cs="Times New Roman"/>
          <w:sz w:val="27"/>
          <w:szCs w:val="27"/>
        </w:rPr>
        <w:t>конфликта</w:t>
      </w:r>
      <w:r w:rsidR="00984345">
        <w:rPr>
          <w:rFonts w:ascii="Times New Roman" w:hAnsi="Times New Roman" w:cs="Times New Roman"/>
          <w:sz w:val="27"/>
          <w:szCs w:val="27"/>
        </w:rPr>
        <w:t xml:space="preserve"> интересов</w:t>
      </w:r>
      <w:r w:rsidR="00691C1F">
        <w:rPr>
          <w:b/>
          <w:sz w:val="28"/>
          <w:szCs w:val="28"/>
        </w:rPr>
        <w:t xml:space="preserve"> </w:t>
      </w:r>
      <w:r w:rsidR="00691C1F" w:rsidRPr="003141F6">
        <w:rPr>
          <w:rFonts w:ascii="Times New Roman" w:hAnsi="Times New Roman" w:cs="Times New Roman"/>
          <w:sz w:val="28"/>
          <w:szCs w:val="28"/>
        </w:rPr>
        <w:t>на</w:t>
      </w:r>
      <w:r w:rsidR="00B16D29" w:rsidRPr="003141F6">
        <w:rPr>
          <w:rFonts w:ascii="Times New Roman" w:hAnsi="Times New Roman" w:cs="Times New Roman"/>
          <w:sz w:val="28"/>
          <w:szCs w:val="28"/>
        </w:rPr>
        <w:t xml:space="preserve"> муниципальной службе</w:t>
      </w:r>
      <w:r w:rsidR="0075036A" w:rsidRPr="003141F6">
        <w:rPr>
          <w:rFonts w:ascii="Times New Roman" w:hAnsi="Times New Roman" w:cs="Times New Roman"/>
          <w:sz w:val="28"/>
          <w:szCs w:val="28"/>
        </w:rPr>
        <w:t xml:space="preserve"> и в связи с необходимостью установления единого порядка уведомления муниципальными служащими Чернянского района  представителя нанимателя о намерении выполнять иную оплачиваемую работу:</w:t>
      </w:r>
    </w:p>
    <w:p w:rsidR="003141F6" w:rsidRDefault="003141F6" w:rsidP="003E10B0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уведомления муниципальными служащими Чернянского района представителя нанимателя о намерении выполнять иную оплачиваемую работу (прилагается)</w:t>
      </w:r>
      <w:r w:rsidR="003E10B0">
        <w:rPr>
          <w:rFonts w:ascii="Times New Roman" w:hAnsi="Times New Roman" w:cs="Times New Roman"/>
          <w:sz w:val="28"/>
          <w:szCs w:val="28"/>
        </w:rPr>
        <w:t>.</w:t>
      </w:r>
    </w:p>
    <w:p w:rsidR="003E10B0" w:rsidRDefault="003E10B0" w:rsidP="003E10B0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</w:t>
      </w:r>
      <w:r w:rsidR="0007605D">
        <w:rPr>
          <w:rFonts w:ascii="Times New Roman" w:hAnsi="Times New Roman" w:cs="Times New Roman"/>
          <w:sz w:val="28"/>
          <w:szCs w:val="28"/>
        </w:rPr>
        <w:t>ие от 07.0</w:t>
      </w:r>
      <w:r w:rsidR="0045490E">
        <w:rPr>
          <w:rFonts w:ascii="Times New Roman" w:hAnsi="Times New Roman" w:cs="Times New Roman"/>
          <w:sz w:val="28"/>
          <w:szCs w:val="28"/>
        </w:rPr>
        <w:t>6</w:t>
      </w:r>
      <w:r w:rsidR="0007605D">
        <w:rPr>
          <w:rFonts w:ascii="Times New Roman" w:hAnsi="Times New Roman" w:cs="Times New Roman"/>
          <w:sz w:val="28"/>
          <w:szCs w:val="28"/>
        </w:rPr>
        <w:t>.2012 г. № 402-р «Об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порядка уведомления муниципальными служащими района представителя нанимателя о намерении выполнять иную оплачиваемую работу» признать утратившим силу.</w:t>
      </w:r>
    </w:p>
    <w:p w:rsidR="003E10B0" w:rsidRDefault="003E10B0" w:rsidP="003E10B0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45490E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 возложить на руководителя аппарата администрации Чернянского района          (Овсянникова Л.Н.).</w:t>
      </w:r>
    </w:p>
    <w:p w:rsidR="003E10B0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0B0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0B0" w:rsidRPr="003E10B0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0B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E10B0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0B0">
        <w:rPr>
          <w:rFonts w:ascii="Times New Roman" w:hAnsi="Times New Roman" w:cs="Times New Roman"/>
          <w:b/>
          <w:sz w:val="28"/>
          <w:szCs w:val="28"/>
        </w:rPr>
        <w:t xml:space="preserve"> Чернянского района                                                               Т.П. Круглякова</w:t>
      </w:r>
    </w:p>
    <w:p w:rsidR="003E10B0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0B0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05D" w:rsidRDefault="0007605D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0B0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0B0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0B0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0B0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3E10B0" w:rsidTr="003E10B0">
        <w:tc>
          <w:tcPr>
            <w:tcW w:w="4928" w:type="dxa"/>
          </w:tcPr>
          <w:p w:rsidR="003E10B0" w:rsidRDefault="003E10B0" w:rsidP="003E10B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3E10B0" w:rsidRDefault="003E10B0" w:rsidP="003E10B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</w:t>
            </w:r>
          </w:p>
          <w:p w:rsidR="003E10B0" w:rsidRDefault="003E10B0" w:rsidP="003E10B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распоряжению администрации муниципального района «Чернянский район» Белгородской области </w:t>
            </w:r>
          </w:p>
          <w:p w:rsidR="003E10B0" w:rsidRDefault="003E10B0" w:rsidP="0038774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38774C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 xml:space="preserve"> августа 2019 г. № </w:t>
            </w:r>
            <w:r w:rsidR="0038774C">
              <w:rPr>
                <w:b/>
                <w:sz w:val="28"/>
                <w:szCs w:val="28"/>
              </w:rPr>
              <w:t>452</w:t>
            </w:r>
            <w:r>
              <w:rPr>
                <w:b/>
                <w:sz w:val="28"/>
                <w:szCs w:val="28"/>
              </w:rPr>
              <w:t xml:space="preserve"> -р</w:t>
            </w:r>
          </w:p>
        </w:tc>
      </w:tr>
    </w:tbl>
    <w:p w:rsidR="003E10B0" w:rsidRPr="003E10B0" w:rsidRDefault="003E10B0" w:rsidP="00B334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F42" w:rsidRPr="00943DC5" w:rsidRDefault="00A73F42" w:rsidP="000E7D4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Порядок</w:t>
      </w:r>
    </w:p>
    <w:p w:rsidR="003E10B0" w:rsidRPr="00943DC5" w:rsidRDefault="00A73F42" w:rsidP="000E7D4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уведомления муниципальными служащими </w:t>
      </w:r>
      <w:r w:rsidR="003E10B0" w:rsidRPr="00943DC5">
        <w:rPr>
          <w:rFonts w:ascii="Times New Roman" w:hAnsi="Times New Roman" w:cs="Times New Roman"/>
          <w:b/>
          <w:sz w:val="28"/>
          <w:szCs w:val="28"/>
        </w:rPr>
        <w:t>Чернянского района представителя нанимателя о намерении выполнять иную оплачиваемую работу</w:t>
      </w:r>
    </w:p>
    <w:p w:rsidR="003E10B0" w:rsidRPr="00943DC5" w:rsidRDefault="003E10B0" w:rsidP="00B3349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3F42" w:rsidRDefault="00A73F42" w:rsidP="00B3349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порядок </w:t>
      </w:r>
      <w:r w:rsidR="00943DC5" w:rsidRPr="00943D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уведомления муниципальными служащими </w:t>
      </w:r>
      <w:r w:rsidR="0045490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Чернянского </w:t>
      </w:r>
      <w:r w:rsidR="00943DC5" w:rsidRPr="00943DC5">
        <w:rPr>
          <w:rFonts w:ascii="Times New Roman" w:hAnsi="Times New Roman" w:cs="Times New Roman"/>
          <w:sz w:val="28"/>
          <w:szCs w:val="28"/>
        </w:rPr>
        <w:t>района представителя нанимателя о намерении выполнять иную оплачиваемую работу</w:t>
      </w:r>
      <w:r w:rsidR="00943DC5"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в соответствии с частью 2 статьи 11 Федерального закона от 2 </w:t>
      </w:r>
      <w:hyperlink r:id="rId8" w:tooltip="Март 2007 г." w:history="1">
        <w:r w:rsidRPr="00943DC5">
          <w:rPr>
            <w:rFonts w:ascii="Times New Roman" w:eastAsia="Times New Roman" w:hAnsi="Times New Roman" w:cs="Times New Roman"/>
            <w:sz w:val="28"/>
            <w:szCs w:val="28"/>
          </w:rPr>
          <w:t>марта 2007</w:t>
        </w:r>
      </w:hyperlink>
      <w:r w:rsidRPr="00943DC5">
        <w:rPr>
          <w:rFonts w:ascii="Times New Roman" w:eastAsia="Times New Roman" w:hAnsi="Times New Roman" w:cs="Times New Roman"/>
          <w:sz w:val="28"/>
          <w:szCs w:val="28"/>
        </w:rPr>
        <w:t> го</w:t>
      </w:r>
      <w:r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N 25-ФЗ «О муниципальной службе в Российской Федерации» с целью предотвращения возникновения конфликта интересов на муниципальной службе и устанавливает процедуру уведомления муниципальными служащими </w:t>
      </w:r>
      <w:r w:rsidR="0045490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«Чернянский район» Белгородской области (далее – администрации Чернянского района)</w:t>
      </w:r>
      <w:r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муниципальными служащим структурных подразделений администрации </w:t>
      </w:r>
      <w:r w:rsidR="00454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943DC5"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454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«Чернянский район» Белгородской области</w:t>
      </w:r>
      <w:r w:rsidR="00943DC5"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0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муниципальными служащими) </w:t>
      </w:r>
      <w:r w:rsidR="00943DC5"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представителя нанимателя о предстоящем </w:t>
      </w:r>
      <w:r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 w:rsidR="00943DC5"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 w:rsidR="00943DC5"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оплачиваем</w:t>
      </w:r>
      <w:r w:rsidR="00943DC5"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 w:rsidR="00943DC5"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порядок).</w:t>
      </w:r>
    </w:p>
    <w:p w:rsidR="00A73F42" w:rsidRDefault="00943DC5" w:rsidP="00B3349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A73F42"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муниципальным служащим </w:t>
      </w:r>
      <w:r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A73F42"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иной оплачиваемой работы должно осуществляться вне служебного времени с соблюдением служебного распорядка </w:t>
      </w:r>
      <w:r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 местного самоуправления Чернянского района</w:t>
      </w:r>
      <w:r w:rsidR="00A73F42"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73F42" w:rsidRPr="00943DC5">
        <w:rPr>
          <w:rFonts w:ascii="Times New Roman" w:eastAsia="Times New Roman" w:hAnsi="Times New Roman" w:cs="Times New Roman"/>
          <w:sz w:val="28"/>
          <w:szCs w:val="28"/>
        </w:rPr>
        <w:t>условий </w:t>
      </w:r>
      <w:hyperlink r:id="rId9" w:tooltip="Трудовые договора" w:history="1">
        <w:r w:rsidR="00A73F42" w:rsidRPr="00943DC5">
          <w:rPr>
            <w:rFonts w:ascii="Times New Roman" w:eastAsia="Times New Roman" w:hAnsi="Times New Roman" w:cs="Times New Roman"/>
            <w:sz w:val="28"/>
            <w:szCs w:val="28"/>
          </w:rPr>
          <w:t>трудового договора</w:t>
        </w:r>
      </w:hyperlink>
      <w:r w:rsidR="00A73F42"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> в соответствии с требованиями трудового законодательства о работе по совместительству.</w:t>
      </w:r>
    </w:p>
    <w:p w:rsidR="00A73F42" w:rsidRDefault="00943DC5" w:rsidP="00B3349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A73F42"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Муниципальный служащий уведомляет </w:t>
      </w:r>
      <w:r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 нанимателя</w:t>
      </w:r>
      <w:r w:rsidR="00A73F42"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намерении выполнять иную оплачиваемую работу </w:t>
      </w:r>
      <w:r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уведомление) </w:t>
      </w:r>
      <w:r w:rsidR="00A73F42"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>до начала ее выполнения</w:t>
      </w:r>
      <w:r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73F42" w:rsidRPr="00943DC5" w:rsidRDefault="00943DC5" w:rsidP="00B3349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A73F42"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</w:t>
      </w:r>
      <w:r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представителя нанимателя </w:t>
      </w:r>
      <w:r w:rsidR="00A73F42"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намерении выполнять иную оплачиваемую работу (далее - уведомление) составляется муниципальным служащим по форме согласно приложению </w:t>
      </w:r>
      <w:r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A73F42" w:rsidRPr="009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 настоящему порядку.</w:t>
      </w:r>
    </w:p>
    <w:p w:rsidR="00A73F42" w:rsidRPr="000B3C66" w:rsidRDefault="00A73F42" w:rsidP="00B3349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C66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должно содержать следующие сведения:</w:t>
      </w:r>
    </w:p>
    <w:p w:rsidR="00A73F42" w:rsidRPr="000B3C66" w:rsidRDefault="00A73F42" w:rsidP="00B3349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C66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организации (учреждения), в которой предполагается осуществление иной оплачиваемой работы;</w:t>
      </w:r>
    </w:p>
    <w:p w:rsidR="00A73F42" w:rsidRPr="000B3C66" w:rsidRDefault="00A73F42" w:rsidP="00B3349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C66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должности, по которой предполагается осуществление иной оплачиваемой работы;</w:t>
      </w:r>
    </w:p>
    <w:p w:rsidR="00A73F42" w:rsidRPr="000B3C66" w:rsidRDefault="00A73F42" w:rsidP="00B3349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C66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предполагаемый график занятости (сроки и время выполнения иной оплачиваемой работы);</w:t>
      </w:r>
    </w:p>
    <w:p w:rsidR="00A73F42" w:rsidRPr="000B3C66" w:rsidRDefault="00A73F42" w:rsidP="00B3349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C66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предстоящем </w:t>
      </w:r>
      <w:hyperlink r:id="rId10" w:tooltip="Виды деятельности" w:history="1">
        <w:r w:rsidRPr="000B3C66">
          <w:rPr>
            <w:rFonts w:ascii="Times New Roman" w:eastAsia="Times New Roman" w:hAnsi="Times New Roman" w:cs="Times New Roman"/>
            <w:sz w:val="28"/>
            <w:szCs w:val="28"/>
          </w:rPr>
          <w:t>виде деятельности</w:t>
        </w:r>
      </w:hyperlink>
      <w:r w:rsidRPr="000B3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3C6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должностные обязанности.</w:t>
      </w:r>
    </w:p>
    <w:p w:rsidR="005639F4" w:rsidRDefault="00A73F42" w:rsidP="00B3349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1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случае если на момент подачи уведомления с муниципальным служащим заключен трудовой договор или договор гражданско-правового характера на выполнение иной оплачиваемой работы, к уведомлению прилагается копия соответствующего договора. В случае если такой договор не заключен на момент уведомления, копия соответствующего договора направляется представителю нанимателя в трехдневный срок с момента его заключения.</w:t>
      </w:r>
    </w:p>
    <w:p w:rsidR="00A73F42" w:rsidRPr="00BC4803" w:rsidRDefault="00A73F42" w:rsidP="00B33491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0" w:firstLine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Уведомления муниципальных служащих подлежат регистрации отделом муниципальной службы и кадров </w:t>
      </w:r>
      <w:r w:rsidR="005639F4" w:rsidRPr="00BC480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организационно-контрольной и кадровой работы администрации Чернянского района</w:t>
      </w:r>
      <w:r w:rsidR="00BC4803" w:rsidRPr="00BC4803">
        <w:rPr>
          <w:rFonts w:ascii="Times New Roman" w:eastAsia="Times New Roman" w:hAnsi="Times New Roman" w:cs="Times New Roman"/>
          <w:color w:val="000000"/>
          <w:sz w:val="28"/>
          <w:szCs w:val="28"/>
        </w:rPr>
        <w:t>, должностными лицами администраций городского и сельских поселений</w:t>
      </w:r>
      <w:r w:rsidR="00BC4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лицами, ответственными за ведение кадрового делопроизводства в структурных подразделениях</w:t>
      </w:r>
      <w:r w:rsidRPr="00BC48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4FB5" w:rsidRDefault="00BC4803" w:rsidP="00B33491">
      <w:pPr>
        <w:pStyle w:val="aa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803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уведомлений муниципальных служащих, замещающих должности руководителей и заместителей руководителей органов местного самоуправления Чернянского района осуществляется отделом муниципальной службы и кадров управления организационно-контрольной и кадровой работы администрации Чернянского района</w:t>
      </w:r>
      <w:r w:rsidR="000760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кадровое подразделение)</w:t>
      </w:r>
      <w:r w:rsidR="00074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4FB5" w:rsidRDefault="00074FB5" w:rsidP="00B33491">
      <w:pPr>
        <w:pStyle w:val="aa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уведомлений муниципальных служащих, замещающих иные должности муниципальной службы в органах местного самоуправления Чернянского района осуществляется</w:t>
      </w:r>
      <w:r w:rsidRPr="0007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кадровыми подразделениями указанных органов с обязательным информированием отдела муниципальной службы и кадров управления организационно-контрольной и кадровой работы администрации Чернянского района.</w:t>
      </w:r>
    </w:p>
    <w:p w:rsidR="00A73F42" w:rsidRPr="00074FB5" w:rsidRDefault="00074FB5" w:rsidP="00B33491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0" w:firstLine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FB5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уведомлений муниципальных служащих</w:t>
      </w:r>
      <w:r w:rsidR="00A73F42" w:rsidRPr="0007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</w:t>
      </w:r>
      <w:r w:rsidRPr="0007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кадровым подразделением </w:t>
      </w:r>
      <w:r w:rsidR="00A73F42" w:rsidRPr="00074FB5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 его поступления в журнале регистрации уведомлений муниципальных служащих</w:t>
      </w:r>
      <w:r w:rsidRPr="0007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представителя нанимателя</w:t>
      </w:r>
      <w:r w:rsidR="00A73F42" w:rsidRPr="0007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намерении выполнять иную оплачиваемую работу, составленном по форме согласно приложению </w:t>
      </w:r>
      <w:r w:rsidRPr="00074FB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A73F42" w:rsidRPr="00074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к настоящему порядку.</w:t>
      </w:r>
    </w:p>
    <w:p w:rsidR="00A73F42" w:rsidRPr="00776B38" w:rsidRDefault="00A73F42" w:rsidP="00B3349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Зарегистрированное и рассмотренное </w:t>
      </w:r>
      <w:r w:rsidR="00776B38" w:rsidRPr="00776B3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представителем нанимателя</w:t>
      </w:r>
      <w:r w:rsidRPr="00776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уведомление приобщается к личному делу муниципального служащего.</w:t>
      </w:r>
    </w:p>
    <w:p w:rsidR="00A73F42" w:rsidRPr="00D02621" w:rsidRDefault="00A73F42" w:rsidP="00B33491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0" w:firstLine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621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зарегистрированного уведомления выдается муниципальному служащему на руки под роспись либо направляется в течение 3 календарных дней со дня регистрации по почте с уведомлением о вручении. На копии уведомления, подлежащего передаче муниципальному служащему, ставится отметка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D02621" w:rsidRPr="00B33491" w:rsidRDefault="00D02621" w:rsidP="00B33491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0" w:firstLine="1068"/>
        <w:jc w:val="both"/>
        <w:textAlignment w:val="baseline"/>
        <w:rPr>
          <w:rStyle w:val="FontStyle23"/>
          <w:rFonts w:eastAsia="Times New Roman"/>
          <w:bCs w:val="0"/>
          <w:color w:val="000000"/>
          <w:sz w:val="28"/>
          <w:szCs w:val="28"/>
        </w:rPr>
      </w:pPr>
      <w:r w:rsidRPr="00D02621">
        <w:rPr>
          <w:rStyle w:val="FontStyle22"/>
          <w:sz w:val="28"/>
          <w:szCs w:val="28"/>
        </w:rPr>
        <w:t xml:space="preserve">В случае усмотрения представителем нанимателя возможности возникновения конфликта интересов при выполнении муниципальным служащим иной оплачиваемой работы, уведомление подлежит направлению для рассмотрения в соответствующую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района «Чернянский район» Белгородской области (далее – комиссия). </w:t>
      </w:r>
      <w:r w:rsidR="00A73F42" w:rsidRPr="00D026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Рассмотрение уведомления комиссией осуществляется в порядке, установленном </w:t>
      </w:r>
      <w:hyperlink r:id="rId11" w:tooltip="Распоряжения администраций" w:history="1">
        <w:r w:rsidR="00A73F42" w:rsidRPr="00D02621">
          <w:rPr>
            <w:rFonts w:ascii="Times New Roman" w:eastAsia="Times New Roman" w:hAnsi="Times New Roman" w:cs="Times New Roman"/>
            <w:sz w:val="28"/>
            <w:szCs w:val="28"/>
          </w:rPr>
          <w:t>распоряжением администрации</w:t>
        </w:r>
      </w:hyperlink>
      <w:r w:rsidR="00A73F42" w:rsidRPr="00D0262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6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«Чернянский район» Белгородской области от </w:t>
      </w:r>
      <w:r w:rsidR="00A73F42" w:rsidRPr="00D02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621">
        <w:rPr>
          <w:rFonts w:ascii="Times New Roman" w:eastAsia="Times New Roman" w:hAnsi="Times New Roman" w:cs="Times New Roman"/>
          <w:sz w:val="28"/>
          <w:szCs w:val="28"/>
        </w:rPr>
        <w:t xml:space="preserve">31 января 2018 г. № 49 «О </w:t>
      </w:r>
      <w:r w:rsidRPr="00D02621">
        <w:rPr>
          <w:rStyle w:val="FontStyle23"/>
          <w:b w:val="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Чернянского района».</w:t>
      </w:r>
    </w:p>
    <w:p w:rsidR="00A73F42" w:rsidRPr="000E7D49" w:rsidRDefault="00A73F42" w:rsidP="000E7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7D49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рассмотрения уведомления Комиссия принимает одно из двух решений:</w:t>
      </w:r>
    </w:p>
    <w:p w:rsidR="00950325" w:rsidRPr="00950325" w:rsidRDefault="00950325" w:rsidP="000E7D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151"/>
      <w:r w:rsidRPr="00950325">
        <w:rPr>
          <w:rFonts w:ascii="Times New Roman" w:hAnsi="Times New Roman" w:cs="Times New Roman"/>
          <w:color w:val="000000"/>
          <w:sz w:val="28"/>
          <w:szCs w:val="28"/>
        </w:rPr>
        <w:t>а) установить, что в рассматриваемом случае не содержится при</w:t>
      </w:r>
      <w:r w:rsidR="0007605D">
        <w:rPr>
          <w:rFonts w:ascii="Times New Roman" w:hAnsi="Times New Roman" w:cs="Times New Roman"/>
          <w:color w:val="000000"/>
          <w:sz w:val="28"/>
          <w:szCs w:val="28"/>
        </w:rPr>
        <w:t xml:space="preserve">знаков нарушения муниципальным </w:t>
      </w:r>
      <w:r w:rsidRPr="00950325">
        <w:rPr>
          <w:rFonts w:ascii="Times New Roman" w:hAnsi="Times New Roman" w:cs="Times New Roman"/>
          <w:color w:val="000000"/>
          <w:sz w:val="28"/>
          <w:szCs w:val="28"/>
        </w:rPr>
        <w:t>служащим требований к служебному поведению;</w:t>
      </w:r>
    </w:p>
    <w:p w:rsidR="00950325" w:rsidRPr="00950325" w:rsidRDefault="00950325" w:rsidP="000E7D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152"/>
      <w:bookmarkEnd w:id="0"/>
      <w:r w:rsidRPr="00950325">
        <w:rPr>
          <w:rFonts w:ascii="Times New Roman" w:hAnsi="Times New Roman" w:cs="Times New Roman"/>
          <w:color w:val="000000"/>
          <w:sz w:val="28"/>
          <w:szCs w:val="28"/>
        </w:rPr>
        <w:t>б) установить, что муниципальный служащий нарушил требования к служебному поведению. В этом случае председателю комиссии рекомендуется указать муниципальному  служащему на недопустимость нарушения требований к служебному поведению, а также провести в мероприятия по разъяснению муниципальным  служащим необходимости соблюдения требований к служебному поведению.</w:t>
      </w:r>
    </w:p>
    <w:bookmarkEnd w:id="1"/>
    <w:p w:rsidR="00A73F42" w:rsidRDefault="000E7D49" w:rsidP="00B3349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A73F42" w:rsidRPr="0095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Муниципальный служащий в течение трех дней со дня рассмотрения уведомления комиссией информируется </w:t>
      </w:r>
      <w:r w:rsidR="00950325" w:rsidRPr="0095032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кадровым подразделением</w:t>
      </w:r>
      <w:r w:rsidR="00A73F42" w:rsidRPr="0095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результатах рассмотрения уведомления комиссией, а также о предусмотренной федеральным законодательством ответственности в связи с исполнением работы, которая может повлечь конфликт интересов.</w:t>
      </w:r>
    </w:p>
    <w:p w:rsidR="00B33491" w:rsidRPr="00B33491" w:rsidRDefault="00B33491" w:rsidP="00B3349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E7D4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изменения муниципальным служащим графика выполнения иной оплачиваемой работы, а также при наличии иных обстоятельств, связанных с выполнением такой работы, муниципальный служащий уведомляет об этом представителя нанимателя в соответствии с настоящим </w:t>
      </w:r>
      <w:r w:rsidRPr="00B3349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порядком.</w:t>
      </w:r>
    </w:p>
    <w:p w:rsidR="00A73F42" w:rsidRPr="00B33491" w:rsidRDefault="00A73F42" w:rsidP="00B3349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49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E7D4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33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выполнении иной оплачиваемой работы муниципальный служащий обязан соблюдать установленные Федеральным законом от 2 марта 2007 года </w:t>
      </w:r>
      <w:r w:rsidR="00B33491" w:rsidRPr="00B33491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B33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25-ФЗ «О муниципальной службе в Российской Федерации» ограничения, запреты и требования к служебному поведению муниципального служащего, а также информировать </w:t>
      </w:r>
      <w:r w:rsidR="00B33491" w:rsidRPr="00B3349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 нанимателя</w:t>
      </w:r>
      <w:r w:rsidRPr="00B33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возникшем конфликте интересов или о возможности его возникновения.</w:t>
      </w:r>
    </w:p>
    <w:p w:rsidR="00A73F42" w:rsidRDefault="00A73F42" w:rsidP="00B3349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несоблюдения муниципальным служащим при выполнении иной оплачиваемой работы установленных Федеральным законом от 2 марта 2007 года </w:t>
      </w:r>
      <w:r w:rsidR="00B33491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B33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25-ФЗ «О муниципальной службе в Российской Федерации» ограничений, запретов и требований к служебному поведению муниципальный служащий несет ответственность в соответствии с действующим законодательством.</w:t>
      </w:r>
    </w:p>
    <w:p w:rsidR="00B33491" w:rsidRDefault="00B33491" w:rsidP="00B3349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491" w:rsidRDefault="00B33491" w:rsidP="00B3349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491" w:rsidRDefault="00B33491" w:rsidP="00B3349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491" w:rsidRDefault="00B33491" w:rsidP="00B3349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491" w:rsidRDefault="00B33491" w:rsidP="00B3349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491" w:rsidRPr="00B33491" w:rsidRDefault="00B33491" w:rsidP="0007605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A73F42" w:rsidRPr="00A73F42" w:rsidTr="00A73F42">
        <w:tc>
          <w:tcPr>
            <w:tcW w:w="478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F42" w:rsidRPr="00A73F42" w:rsidRDefault="00A73F42" w:rsidP="00A73F42">
            <w:pPr>
              <w:spacing w:before="25" w:after="25" w:line="240" w:lineRule="auto"/>
              <w:ind w:left="25" w:right="2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F42" w:rsidRPr="000E7D49" w:rsidRDefault="00A73F42" w:rsidP="000E7D49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Приложение </w:t>
            </w:r>
            <w:r w:rsidR="000E7D49" w:rsidRPr="000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  <w:r w:rsidRPr="000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1</w:t>
            </w:r>
          </w:p>
          <w:p w:rsidR="000E7D49" w:rsidRPr="000E7D49" w:rsidRDefault="00A73F42" w:rsidP="000E7D49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к порядку </w:t>
            </w:r>
            <w:r w:rsidR="000E7D49" w:rsidRPr="000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уведомления муниципальными служащими </w:t>
            </w:r>
            <w:r w:rsidR="000E7D49" w:rsidRPr="000E7D49"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Чернянского района представителя нанимателя о намерении выполнять иную оплачиваемую работу</w:t>
            </w:r>
          </w:p>
          <w:p w:rsidR="00A73F42" w:rsidRPr="000E7D49" w:rsidRDefault="00A73F42" w:rsidP="00A73F42">
            <w:pPr>
              <w:spacing w:after="0" w:line="240" w:lineRule="auto"/>
              <w:ind w:left="25" w:right="25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</w:p>
        </w:tc>
      </w:tr>
    </w:tbl>
    <w:p w:rsidR="00A73F42" w:rsidRPr="000E7D49" w:rsidRDefault="00A73F42" w:rsidP="000E7D4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D4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уведомления</w:t>
      </w:r>
    </w:p>
    <w:p w:rsidR="000E7D49" w:rsidRDefault="00A73F42" w:rsidP="000E7D4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E7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муниципальным служащим </w:t>
      </w:r>
      <w:r w:rsidR="000E7D49" w:rsidRPr="000E7D49">
        <w:rPr>
          <w:rFonts w:ascii="Times New Roman" w:hAnsi="Times New Roman" w:cs="Times New Roman"/>
          <w:sz w:val="28"/>
          <w:szCs w:val="28"/>
        </w:rPr>
        <w:t>Чернянского района представителя нанимателя о намерении выполнять иную оплачиваемую работу</w:t>
      </w:r>
    </w:p>
    <w:p w:rsidR="0063166F" w:rsidRPr="000E7D49" w:rsidRDefault="0063166F" w:rsidP="000E7D4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7D49" w:rsidTr="000E7D49">
        <w:tc>
          <w:tcPr>
            <w:tcW w:w="4785" w:type="dxa"/>
          </w:tcPr>
          <w:p w:rsidR="000E7D49" w:rsidRDefault="000E7D49" w:rsidP="000E7D49">
            <w:pPr>
              <w:contextualSpacing/>
              <w:textAlignment w:val="baseline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786" w:type="dxa"/>
          </w:tcPr>
          <w:p w:rsidR="000E7D49" w:rsidRPr="000E7D49" w:rsidRDefault="000E7D49" w:rsidP="000E7D49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 w:rsidRPr="000E7D49">
              <w:rPr>
                <w:color w:val="000000"/>
              </w:rPr>
              <w:t>(представителю нанимателя -</w:t>
            </w:r>
          </w:p>
          <w:p w:rsidR="000E7D49" w:rsidRPr="000E7D49" w:rsidRDefault="000E7D49" w:rsidP="000E7D49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 w:rsidRPr="000E7D49">
              <w:rPr>
                <w:color w:val="000000"/>
              </w:rPr>
              <w:t>наименование должности, ФИО)</w:t>
            </w:r>
          </w:p>
          <w:p w:rsidR="000E7D49" w:rsidRPr="000E7D49" w:rsidRDefault="000E7D49" w:rsidP="000E7D49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 w:rsidRPr="000E7D49">
              <w:rPr>
                <w:color w:val="000000"/>
              </w:rPr>
              <w:t>_____________________________________</w:t>
            </w:r>
            <w:r>
              <w:rPr>
                <w:color w:val="000000"/>
              </w:rPr>
              <w:t>_______</w:t>
            </w:r>
          </w:p>
          <w:p w:rsidR="000E7D49" w:rsidRPr="000E7D49" w:rsidRDefault="000E7D49" w:rsidP="000E7D49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</w:p>
          <w:p w:rsidR="000E7D49" w:rsidRPr="000E7D49" w:rsidRDefault="000E7D49" w:rsidP="000E7D49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 w:rsidRPr="000E7D49">
              <w:rPr>
                <w:color w:val="000000"/>
              </w:rPr>
              <w:t>_____________________________________</w:t>
            </w:r>
            <w:r>
              <w:rPr>
                <w:color w:val="000000"/>
              </w:rPr>
              <w:t>_______</w:t>
            </w:r>
          </w:p>
          <w:p w:rsidR="000E7D49" w:rsidRPr="000E7D49" w:rsidRDefault="000E7D49" w:rsidP="000E7D49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</w:p>
          <w:p w:rsidR="000E7D49" w:rsidRPr="000E7D49" w:rsidRDefault="000E7D49" w:rsidP="000E7D49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 w:rsidRPr="000E7D49">
              <w:rPr>
                <w:color w:val="000000"/>
              </w:rPr>
              <w:t>_____________________________________</w:t>
            </w:r>
            <w:r>
              <w:rPr>
                <w:color w:val="000000"/>
              </w:rPr>
              <w:t>_______</w:t>
            </w:r>
          </w:p>
          <w:p w:rsidR="000E7D49" w:rsidRPr="000E7D49" w:rsidRDefault="000E7D49" w:rsidP="000E7D49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</w:p>
          <w:p w:rsidR="000E7D49" w:rsidRPr="000E7D49" w:rsidRDefault="000E7D49" w:rsidP="000E7D49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 w:rsidRPr="000E7D49">
              <w:rPr>
                <w:color w:val="000000"/>
              </w:rPr>
              <w:t>(наименование должности</w:t>
            </w:r>
          </w:p>
          <w:p w:rsidR="000E7D49" w:rsidRPr="000E7D49" w:rsidRDefault="000E7D49" w:rsidP="000E7D49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 w:rsidRPr="000E7D49">
              <w:rPr>
                <w:color w:val="000000"/>
              </w:rPr>
              <w:t>муниципальной службы района, ФИО)</w:t>
            </w:r>
          </w:p>
          <w:p w:rsidR="000E7D49" w:rsidRPr="000E7D49" w:rsidRDefault="000E7D49" w:rsidP="000E7D49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 w:rsidRPr="000E7D49">
              <w:rPr>
                <w:color w:val="000000"/>
              </w:rPr>
              <w:t>_____________________________________</w:t>
            </w:r>
            <w:r>
              <w:rPr>
                <w:color w:val="000000"/>
              </w:rPr>
              <w:t>_______</w:t>
            </w:r>
          </w:p>
          <w:p w:rsidR="000E7D49" w:rsidRPr="000E7D49" w:rsidRDefault="000E7D49" w:rsidP="000E7D49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</w:p>
          <w:p w:rsidR="000E7D49" w:rsidRPr="000E7D49" w:rsidRDefault="000E7D49" w:rsidP="000E7D49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 w:rsidRPr="000E7D49">
              <w:rPr>
                <w:color w:val="000000"/>
              </w:rPr>
              <w:t>_____________________________________</w:t>
            </w:r>
            <w:r>
              <w:rPr>
                <w:color w:val="000000"/>
              </w:rPr>
              <w:t>_______</w:t>
            </w:r>
          </w:p>
          <w:p w:rsidR="000E7D49" w:rsidRPr="000E7D49" w:rsidRDefault="000E7D49" w:rsidP="000E7D49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</w:p>
          <w:p w:rsidR="000E7D49" w:rsidRPr="000E7D49" w:rsidRDefault="000E7D49" w:rsidP="000E7D49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 w:rsidRPr="000E7D49">
              <w:rPr>
                <w:color w:val="000000"/>
              </w:rPr>
              <w:t>_____________________________________</w:t>
            </w:r>
            <w:r>
              <w:rPr>
                <w:color w:val="000000"/>
              </w:rPr>
              <w:t>_______</w:t>
            </w:r>
          </w:p>
          <w:p w:rsidR="000E7D49" w:rsidRPr="000E7D49" w:rsidRDefault="000E7D49" w:rsidP="000E7D49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</w:p>
          <w:p w:rsidR="000E7D49" w:rsidRPr="000E7D49" w:rsidRDefault="000E7D49" w:rsidP="000E7D49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 w:rsidRPr="000E7D49">
              <w:rPr>
                <w:color w:val="000000"/>
              </w:rPr>
              <w:t>_____________________________________</w:t>
            </w:r>
            <w:r>
              <w:rPr>
                <w:color w:val="000000"/>
              </w:rPr>
              <w:t>_______</w:t>
            </w:r>
          </w:p>
          <w:p w:rsidR="000E7D49" w:rsidRPr="000E7D49" w:rsidRDefault="000E7D49" w:rsidP="000E7D49">
            <w:pPr>
              <w:contextualSpacing/>
              <w:textAlignment w:val="baseline"/>
              <w:rPr>
                <w:color w:val="000000"/>
              </w:rPr>
            </w:pPr>
          </w:p>
        </w:tc>
      </w:tr>
    </w:tbl>
    <w:p w:rsidR="000E7D49" w:rsidRDefault="000E7D49" w:rsidP="00A73F42">
      <w:pPr>
        <w:shd w:val="clear" w:color="auto" w:fill="FFFFFF"/>
        <w:spacing w:before="313" w:after="376" w:line="240" w:lineRule="auto"/>
        <w:textAlignment w:val="baseline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A73F42" w:rsidRPr="00A73F42" w:rsidRDefault="000E7D49" w:rsidP="000E7D49">
      <w:pPr>
        <w:shd w:val="clear" w:color="auto" w:fill="FFFFFF"/>
        <w:spacing w:before="313" w:after="376" w:line="240" w:lineRule="auto"/>
        <w:textAlignment w:val="baseline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73F4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</w:p>
    <w:p w:rsidR="00A73F42" w:rsidRPr="000E7D49" w:rsidRDefault="00A73F42" w:rsidP="000E7D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Уведомление</w:t>
      </w:r>
    </w:p>
    <w:p w:rsidR="00A73F42" w:rsidRPr="000E7D49" w:rsidRDefault="00A73F42" w:rsidP="000E7D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намерении выполнять иную оплачиваемую работу</w:t>
      </w:r>
    </w:p>
    <w:p w:rsidR="00A73F42" w:rsidRDefault="00A73F42" w:rsidP="000E7D49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D4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2 статьи 11 Федерального закона от 2 марта</w:t>
      </w:r>
      <w:r w:rsidR="000E7D49" w:rsidRPr="000E7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D49">
        <w:rPr>
          <w:rFonts w:ascii="Times New Roman" w:eastAsia="Times New Roman" w:hAnsi="Times New Roman" w:cs="Times New Roman"/>
          <w:color w:val="000000"/>
          <w:sz w:val="28"/>
          <w:szCs w:val="28"/>
        </w:rPr>
        <w:t>2007 года №</w:t>
      </w:r>
      <w:r w:rsidRPr="000E7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25-ФЗ «О муниципальной службе в Российской Федерации» уведомляю Вас о том, что я намерен(а) выполнять иную оплачиваемую работу (указываются сведения о деятельности, которую намерен осуществлять муниципальный служащий):</w:t>
      </w:r>
    </w:p>
    <w:p w:rsidR="000E7D49" w:rsidRDefault="000E7D49" w:rsidP="000E7D49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E7D49" w:rsidRPr="000E7D49" w:rsidRDefault="000E7D49" w:rsidP="000E7D49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73F42" w:rsidRPr="00EA5EED" w:rsidRDefault="00A73F42" w:rsidP="000E7D49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A5EED">
        <w:rPr>
          <w:rFonts w:ascii="Times New Roman" w:eastAsia="Times New Roman" w:hAnsi="Times New Roman" w:cs="Times New Roman"/>
          <w:color w:val="000000"/>
        </w:rPr>
        <w:t>наименование организации (учреждения), в которой предполагается</w:t>
      </w:r>
      <w:r w:rsidR="000E7D49" w:rsidRPr="00EA5EED">
        <w:rPr>
          <w:rFonts w:ascii="Times New Roman" w:eastAsia="Times New Roman" w:hAnsi="Times New Roman" w:cs="Times New Roman"/>
          <w:color w:val="000000"/>
        </w:rPr>
        <w:t xml:space="preserve"> </w:t>
      </w:r>
      <w:r w:rsidRPr="00EA5EED">
        <w:rPr>
          <w:rFonts w:ascii="Times New Roman" w:eastAsia="Times New Roman" w:hAnsi="Times New Roman" w:cs="Times New Roman"/>
          <w:color w:val="000000"/>
        </w:rPr>
        <w:t>осуществление иной оплачиваемой работы;</w:t>
      </w:r>
    </w:p>
    <w:p w:rsidR="000E7D49" w:rsidRDefault="000E7D49" w:rsidP="000E7D49">
      <w:pPr>
        <w:shd w:val="clear" w:color="auto" w:fill="FFFFFF"/>
        <w:spacing w:after="0"/>
        <w:contextualSpacing/>
        <w:jc w:val="center"/>
        <w:textAlignment w:val="baseline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0E7D49" w:rsidRDefault="000E7D49" w:rsidP="000E7D49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E7D49" w:rsidRDefault="000E7D49" w:rsidP="000E7D49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73F42" w:rsidRPr="00EA5EED" w:rsidRDefault="00A73F42" w:rsidP="000E7D4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A5EED">
        <w:rPr>
          <w:rFonts w:ascii="Times New Roman" w:eastAsia="Times New Roman" w:hAnsi="Times New Roman" w:cs="Times New Roman"/>
          <w:color w:val="000000"/>
        </w:rPr>
        <w:t>наименование должности, по которой предполагается осуществление иной оплачиваемой работы;</w:t>
      </w:r>
    </w:p>
    <w:p w:rsidR="00A73F42" w:rsidRPr="00EA5EED" w:rsidRDefault="00A73F42" w:rsidP="000E7D4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A5EED">
        <w:rPr>
          <w:rFonts w:ascii="Times New Roman" w:eastAsia="Times New Roman" w:hAnsi="Times New Roman" w:cs="Times New Roman"/>
          <w:color w:val="000000"/>
        </w:rPr>
        <w:t>предполагаемый график занятости (сроки и время выполнения иной</w:t>
      </w:r>
    </w:p>
    <w:p w:rsidR="00A73F42" w:rsidRPr="00EA5EED" w:rsidRDefault="00A73F42" w:rsidP="000E7D4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A5EED">
        <w:rPr>
          <w:rFonts w:ascii="Times New Roman" w:eastAsia="Times New Roman" w:hAnsi="Times New Roman" w:cs="Times New Roman"/>
          <w:color w:val="000000"/>
        </w:rPr>
        <w:t>оплачиваемой работы);</w:t>
      </w:r>
    </w:p>
    <w:p w:rsidR="000E7D49" w:rsidRPr="00A73F42" w:rsidRDefault="000E7D49" w:rsidP="000E7D4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0E7D49" w:rsidRDefault="000E7D49" w:rsidP="000E7D49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E7D49" w:rsidRDefault="000E7D49" w:rsidP="000E7D49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73F42" w:rsidRPr="00EA5EED" w:rsidRDefault="00A73F42" w:rsidP="000E7D49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A5EED">
        <w:rPr>
          <w:rFonts w:ascii="Times New Roman" w:eastAsia="Times New Roman" w:hAnsi="Times New Roman" w:cs="Times New Roman"/>
          <w:color w:val="000000"/>
        </w:rPr>
        <w:t>сведения о предстоящем виде деятельности, основные должностные</w:t>
      </w:r>
      <w:r w:rsidR="000E7D49" w:rsidRPr="00EA5EED">
        <w:rPr>
          <w:rFonts w:ascii="Times New Roman" w:eastAsia="Times New Roman" w:hAnsi="Times New Roman" w:cs="Times New Roman"/>
          <w:color w:val="000000"/>
        </w:rPr>
        <w:t xml:space="preserve"> </w:t>
      </w:r>
      <w:r w:rsidRPr="00EA5EED">
        <w:rPr>
          <w:rFonts w:ascii="Times New Roman" w:eastAsia="Times New Roman" w:hAnsi="Times New Roman" w:cs="Times New Roman"/>
          <w:color w:val="000000"/>
        </w:rPr>
        <w:t>обязанности.</w:t>
      </w:r>
    </w:p>
    <w:p w:rsidR="00A73F42" w:rsidRPr="00EA5EED" w:rsidRDefault="00A73F42" w:rsidP="000E7D49">
      <w:pPr>
        <w:shd w:val="clear" w:color="auto" w:fill="FFFFFF"/>
        <w:spacing w:before="313" w:after="376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указанной работы не повлечет за собой конфликта интересов. При выполнении указанной работы обязуюсь соблюдать ограничения, запреты и требования, предусмотренные Федеральным законом от 2 марта 2007 года </w:t>
      </w:r>
      <w:r w:rsidR="000E7D49" w:rsidRPr="00EA5EED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A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25-ФЗ «О муниципальной службе в Российской Федерации».</w:t>
      </w:r>
    </w:p>
    <w:p w:rsidR="00A73F42" w:rsidRPr="00EA5EED" w:rsidRDefault="00A73F42" w:rsidP="000E7D49">
      <w:pPr>
        <w:shd w:val="clear" w:color="auto" w:fill="FFFFFF"/>
        <w:spacing w:before="313" w:after="376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EED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трудового договора (договора гражданско-правового характера) на выполнение иной оплачиваемой работы прилагаю.</w:t>
      </w:r>
    </w:p>
    <w:p w:rsidR="00A73F42" w:rsidRPr="00EA5EED" w:rsidRDefault="00A73F42" w:rsidP="00A73F42">
      <w:pPr>
        <w:shd w:val="clear" w:color="auto" w:fill="FFFFFF"/>
        <w:spacing w:before="313" w:after="376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A5EED">
        <w:rPr>
          <w:rFonts w:ascii="Times New Roman" w:eastAsia="Times New Roman" w:hAnsi="Times New Roman" w:cs="Times New Roman"/>
          <w:color w:val="000000"/>
        </w:rPr>
        <w:t>"__" __________20 ___г.</w:t>
      </w:r>
    </w:p>
    <w:p w:rsidR="00A73F42" w:rsidRPr="00EA5EED" w:rsidRDefault="00A73F42" w:rsidP="00EA5EED">
      <w:pPr>
        <w:shd w:val="clear" w:color="auto" w:fill="FFFFFF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A5EED">
        <w:rPr>
          <w:rFonts w:ascii="Times New Roman" w:eastAsia="Times New Roman" w:hAnsi="Times New Roman" w:cs="Times New Roman"/>
          <w:color w:val="000000"/>
        </w:rPr>
        <w:t>_____________________________ _____________________________</w:t>
      </w:r>
    </w:p>
    <w:p w:rsidR="00A73F42" w:rsidRPr="00EA5EED" w:rsidRDefault="00A73F42" w:rsidP="00EA5EED">
      <w:pPr>
        <w:shd w:val="clear" w:color="auto" w:fill="FFFFFF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A5EED">
        <w:rPr>
          <w:rFonts w:ascii="Times New Roman" w:eastAsia="Times New Roman" w:hAnsi="Times New Roman" w:cs="Times New Roman"/>
          <w:color w:val="000000"/>
        </w:rPr>
        <w:t xml:space="preserve">(подпись) </w:t>
      </w:r>
      <w:r w:rsidR="00EA5EED" w:rsidRPr="00EA5EED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</w:t>
      </w:r>
      <w:r w:rsidRPr="00EA5EED">
        <w:rPr>
          <w:rFonts w:ascii="Times New Roman" w:eastAsia="Times New Roman" w:hAnsi="Times New Roman" w:cs="Times New Roman"/>
          <w:color w:val="000000"/>
        </w:rPr>
        <w:t>(фамилия, имя, отчество)</w:t>
      </w:r>
    </w:p>
    <w:p w:rsidR="00EA5EED" w:rsidRPr="00EA5EED" w:rsidRDefault="00EA5EED" w:rsidP="00EA5EED">
      <w:pPr>
        <w:shd w:val="clear" w:color="auto" w:fill="FFFFFF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EA5EED" w:rsidRPr="00EA5EED" w:rsidRDefault="00EA5EED" w:rsidP="00EA5EED">
      <w:pPr>
        <w:shd w:val="clear" w:color="auto" w:fill="FFFFFF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A5EED">
        <w:rPr>
          <w:rFonts w:ascii="Times New Roman" w:eastAsia="Times New Roman" w:hAnsi="Times New Roman" w:cs="Times New Roman"/>
          <w:color w:val="000000"/>
        </w:rPr>
        <w:t>Мнение представителя нанимателя (работодателя)</w:t>
      </w:r>
    </w:p>
    <w:p w:rsidR="00EA5EED" w:rsidRPr="00EA5EED" w:rsidRDefault="00EA5EED" w:rsidP="00EA5EED">
      <w:pPr>
        <w:shd w:val="clear" w:color="auto" w:fill="FFFFFF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EA5EED" w:rsidRPr="00EA5EED" w:rsidRDefault="00EA5EED" w:rsidP="00EA5EED">
      <w:pPr>
        <w:shd w:val="clear" w:color="auto" w:fill="FFFFFF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EA5EED" w:rsidRPr="00EA5EED" w:rsidRDefault="00EA5EED" w:rsidP="00EA5EED">
      <w:pPr>
        <w:shd w:val="clear" w:color="auto" w:fill="FFFFFF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A5EED">
        <w:rPr>
          <w:rFonts w:ascii="Times New Roman" w:eastAsia="Times New Roman" w:hAnsi="Times New Roman" w:cs="Times New Roman"/>
          <w:color w:val="000000"/>
        </w:rPr>
        <w:t>_____________________   _____________________   ______________________</w:t>
      </w:r>
    </w:p>
    <w:p w:rsidR="00EA5EED" w:rsidRPr="00EA5EED" w:rsidRDefault="00EA5EED" w:rsidP="00EA5EED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A5EED">
        <w:rPr>
          <w:rFonts w:ascii="Times New Roman" w:eastAsia="Times New Roman" w:hAnsi="Times New Roman" w:cs="Times New Roman"/>
          <w:color w:val="000000"/>
        </w:rPr>
        <w:tab/>
        <w:t>(подпись)</w:t>
      </w:r>
      <w:r w:rsidRPr="00EA5EED">
        <w:rPr>
          <w:rFonts w:ascii="Times New Roman" w:eastAsia="Times New Roman" w:hAnsi="Times New Roman" w:cs="Times New Roman"/>
          <w:color w:val="000000"/>
        </w:rPr>
        <w:tab/>
        <w:t>(ФИО)</w:t>
      </w:r>
    </w:p>
    <w:p w:rsidR="00EA5EED" w:rsidRPr="00EA5EED" w:rsidRDefault="00EA5EED" w:rsidP="00EA5EED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EA5EED" w:rsidRPr="00EA5EED" w:rsidRDefault="00EA5EED" w:rsidP="00EA5EED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EA5EED" w:rsidRPr="00EA5EED" w:rsidRDefault="00EA5EED" w:rsidP="00EA5EED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A5EED">
        <w:rPr>
          <w:rFonts w:ascii="Times New Roman" w:eastAsia="Times New Roman" w:hAnsi="Times New Roman" w:cs="Times New Roman"/>
          <w:color w:val="000000"/>
        </w:rPr>
        <w:t>Регистрационный номер в журнале регистрации уведомлений _______</w:t>
      </w:r>
    </w:p>
    <w:p w:rsidR="00EA5EED" w:rsidRPr="00EA5EED" w:rsidRDefault="00EA5EED" w:rsidP="00EA5EED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A5EED">
        <w:rPr>
          <w:rFonts w:ascii="Times New Roman" w:eastAsia="Times New Roman" w:hAnsi="Times New Roman" w:cs="Times New Roman"/>
          <w:color w:val="000000"/>
        </w:rPr>
        <w:t>Дата регистрации уведомления ________________</w:t>
      </w:r>
    </w:p>
    <w:p w:rsidR="00EA5EED" w:rsidRPr="00EA5EED" w:rsidRDefault="00EA5EED" w:rsidP="00EA5EED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EA5EED" w:rsidRPr="00EA5EED" w:rsidRDefault="00EA5EED" w:rsidP="00EA5EED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EA5EED" w:rsidRPr="00EA5EED" w:rsidRDefault="00EA5EED" w:rsidP="00EA5EED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A5EED"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EA5EED" w:rsidRPr="00EA5EED" w:rsidRDefault="00EA5EED" w:rsidP="00EA5EED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A5EED">
        <w:rPr>
          <w:rFonts w:ascii="Times New Roman" w:eastAsia="Times New Roman" w:hAnsi="Times New Roman" w:cs="Times New Roman"/>
          <w:color w:val="000000"/>
        </w:rPr>
        <w:t>(фамилия, инициалы муниципального служащего, зарегистрировавшего уведомление)</w:t>
      </w:r>
    </w:p>
    <w:p w:rsidR="00A73F42" w:rsidRDefault="00A73F42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Pr="00A73F42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before="25" w:after="25" w:line="240" w:lineRule="auto"/>
        <w:ind w:left="25" w:right="25"/>
        <w:rPr>
          <w:rFonts w:ascii="Helvetica" w:eastAsia="Times New Roman" w:hAnsi="Helvetica" w:cs="Helvetica"/>
          <w:color w:val="000000"/>
          <w:sz w:val="24"/>
          <w:szCs w:val="24"/>
        </w:rPr>
        <w:sectPr w:rsidR="00EA5EED" w:rsidSect="002C2189">
          <w:headerReference w:type="default" r:id="rId12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527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31"/>
        <w:gridCol w:w="5245"/>
      </w:tblGrid>
      <w:tr w:rsidR="00A73F42" w:rsidRPr="00A73F42" w:rsidTr="00CC19A9">
        <w:tc>
          <w:tcPr>
            <w:tcW w:w="1003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F42" w:rsidRPr="00A73F42" w:rsidRDefault="00A73F42" w:rsidP="00A73F42">
            <w:pPr>
              <w:spacing w:before="25" w:after="25" w:line="240" w:lineRule="auto"/>
              <w:ind w:left="25" w:right="2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EED" w:rsidRPr="000E7D49" w:rsidRDefault="00EA5EED" w:rsidP="00EA5EE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  <w:p w:rsidR="00EA5EED" w:rsidRPr="000E7D49" w:rsidRDefault="00EA5EED" w:rsidP="00EA5EED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к порядку уведомления муниципальными служащими </w:t>
            </w:r>
            <w:r w:rsidRPr="000E7D49"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Чернянского района представителя нанимателя о намерении выполнять иную оплачиваемую работу</w:t>
            </w:r>
          </w:p>
          <w:p w:rsidR="00A73F42" w:rsidRPr="00A73F42" w:rsidRDefault="00A73F42" w:rsidP="00A73F42">
            <w:pPr>
              <w:spacing w:after="0" w:line="240" w:lineRule="auto"/>
              <w:ind w:left="25" w:right="25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</w:tbl>
    <w:p w:rsidR="00EA5EED" w:rsidRDefault="00EA5EED" w:rsidP="00EA5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73F42" w:rsidRPr="00EA5EED" w:rsidRDefault="00A73F42" w:rsidP="00EA5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Форма журнала</w:t>
      </w:r>
    </w:p>
    <w:p w:rsidR="00A73F42" w:rsidRPr="00EA5EED" w:rsidRDefault="00A73F42" w:rsidP="00EA5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регистрации уведомлений муниципальными служащими</w:t>
      </w:r>
    </w:p>
    <w:p w:rsidR="00A73F42" w:rsidRDefault="00EA5EED" w:rsidP="00EA5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E7D49">
        <w:rPr>
          <w:rFonts w:ascii="Times New Roman" w:hAnsi="Times New Roman" w:cs="Times New Roman"/>
          <w:b/>
          <w:sz w:val="28"/>
          <w:szCs w:val="28"/>
        </w:rPr>
        <w:t>Чернянского района представителя нанимателя о намерении выполнять иную оплачиваемую работу</w:t>
      </w:r>
      <w:r w:rsidRPr="00E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A5EED" w:rsidRDefault="00EA5EED" w:rsidP="00EA5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A5EED" w:rsidRDefault="00EA5EED" w:rsidP="00EA5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A5EED" w:rsidRDefault="00EA5EED" w:rsidP="00EA5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A5EED" w:rsidRPr="00EA5EED" w:rsidRDefault="00EA5EED" w:rsidP="00EA5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Журнал регистрации уведомлений</w:t>
      </w:r>
      <w:r w:rsidRPr="00E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муниципальными служащими</w:t>
      </w:r>
    </w:p>
    <w:p w:rsidR="00EA5EED" w:rsidRDefault="00EA5EED" w:rsidP="00EA5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E7D49">
        <w:rPr>
          <w:rFonts w:ascii="Times New Roman" w:hAnsi="Times New Roman" w:cs="Times New Roman"/>
          <w:b/>
          <w:sz w:val="28"/>
          <w:szCs w:val="28"/>
        </w:rPr>
        <w:t>Чернянского района представителя нанимателя о намерении выполнять иную оплачиваемую работу</w:t>
      </w:r>
      <w:r w:rsidRPr="00E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A5EED" w:rsidRPr="00EA5EED" w:rsidRDefault="00EA5EED" w:rsidP="00EA5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168" w:type="dxa"/>
        <w:tblInd w:w="7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2268"/>
        <w:gridCol w:w="2409"/>
        <w:gridCol w:w="2835"/>
        <w:gridCol w:w="2268"/>
        <w:gridCol w:w="2410"/>
        <w:gridCol w:w="1985"/>
      </w:tblGrid>
      <w:tr w:rsidR="00A73F42" w:rsidRPr="00EA5EED" w:rsidTr="00EA5EED">
        <w:trPr>
          <w:trHeight w:val="14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A73F42" w:rsidP="00E839E7">
            <w:pPr>
              <w:spacing w:after="0" w:line="240" w:lineRule="auto"/>
              <w:ind w:left="4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A5EED">
              <w:rPr>
                <w:rFonts w:ascii="Times New Roman" w:eastAsia="Times New Roman" w:hAnsi="Times New Roman" w:cs="Times New Roman"/>
                <w:color w:val="000000"/>
              </w:rPr>
              <w:t>N </w:t>
            </w:r>
            <w:r w:rsidRPr="00EA5EED"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EA5EED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 И.О., д</w:t>
            </w:r>
            <w:r w:rsidRPr="00EA5EED">
              <w:rPr>
                <w:rFonts w:ascii="Times New Roman" w:eastAsia="Times New Roman" w:hAnsi="Times New Roman" w:cs="Times New Roman"/>
                <w:color w:val="000000"/>
              </w:rPr>
              <w:t>олжность </w:t>
            </w:r>
            <w:r w:rsidR="00A73F42" w:rsidRPr="00EA5EED">
              <w:rPr>
                <w:rFonts w:ascii="Times New Roman" w:eastAsia="Times New Roman" w:hAnsi="Times New Roman" w:cs="Times New Roman"/>
                <w:color w:val="000000"/>
              </w:rPr>
              <w:br/>
              <w:t>муниципального </w:t>
            </w:r>
            <w:r w:rsidR="00A73F42" w:rsidRPr="00EA5EED">
              <w:rPr>
                <w:rFonts w:ascii="Times New Roman" w:eastAsia="Times New Roman" w:hAnsi="Times New Roman" w:cs="Times New Roman"/>
                <w:color w:val="000000"/>
              </w:rPr>
              <w:br/>
              <w:t>служащего, </w:t>
            </w:r>
            <w:r w:rsidR="00A73F42" w:rsidRPr="00EA5EED">
              <w:rPr>
                <w:rFonts w:ascii="Times New Roman" w:eastAsia="Times New Roman" w:hAnsi="Times New Roman" w:cs="Times New Roman"/>
                <w:color w:val="000000"/>
              </w:rPr>
              <w:br/>
              <w:t>представившего </w:t>
            </w:r>
            <w:r w:rsidR="00A73F42" w:rsidRPr="00EA5EED">
              <w:rPr>
                <w:rFonts w:ascii="Times New Roman" w:eastAsia="Times New Roman" w:hAnsi="Times New Roman" w:cs="Times New Roman"/>
                <w:color w:val="000000"/>
              </w:rPr>
              <w:br/>
              <w:t>уведомление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EA5EED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регистрации уведомления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E839E7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Ф.И.О. сотрудника и подпись, принявшего уведомление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E839E7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направления уведомления представителю нанимателя (работодателю)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E839E7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рассмотрения уведомления, краткое содержание резолюции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E839E7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 (в случае рассмотрения)</w:t>
            </w:r>
          </w:p>
        </w:tc>
      </w:tr>
      <w:tr w:rsidR="00A73F42" w:rsidRPr="00EA5EED" w:rsidTr="00EA5EE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A73F42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A5E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A73F42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A5EE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A73F42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A5EE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A73F42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A5EE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A73F42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A5EE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A73F42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A5EE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A73F42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A5EE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</w:tbl>
    <w:p w:rsidR="00A73F42" w:rsidRPr="00EA5EED" w:rsidRDefault="00A73F42" w:rsidP="00EA5EED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A73F42" w:rsidRPr="00EA5EED" w:rsidSect="00EA5EED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65A" w:rsidRDefault="0008065A" w:rsidP="00452B5E">
      <w:pPr>
        <w:spacing w:after="0" w:line="240" w:lineRule="auto"/>
      </w:pPr>
      <w:r>
        <w:separator/>
      </w:r>
    </w:p>
  </w:endnote>
  <w:endnote w:type="continuationSeparator" w:id="1">
    <w:p w:rsidR="0008065A" w:rsidRDefault="0008065A" w:rsidP="0045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65A" w:rsidRDefault="0008065A" w:rsidP="00452B5E">
      <w:pPr>
        <w:spacing w:after="0" w:line="240" w:lineRule="auto"/>
      </w:pPr>
      <w:r>
        <w:separator/>
      </w:r>
    </w:p>
  </w:footnote>
  <w:footnote w:type="continuationSeparator" w:id="1">
    <w:p w:rsidR="0008065A" w:rsidRDefault="0008065A" w:rsidP="0045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80660"/>
    </w:sdtPr>
    <w:sdtContent>
      <w:p w:rsidR="00EA5EED" w:rsidRDefault="00DC3483">
        <w:pPr>
          <w:pStyle w:val="a4"/>
          <w:jc w:val="center"/>
        </w:pPr>
        <w:fldSimple w:instr=" PAGE   \* MERGEFORMAT ">
          <w:r w:rsidR="0038774C">
            <w:rPr>
              <w:noProof/>
            </w:rPr>
            <w:t>5</w:t>
          </w:r>
        </w:fldSimple>
      </w:p>
    </w:sdtContent>
  </w:sdt>
  <w:p w:rsidR="00EA5EED" w:rsidRDefault="00EA5E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786"/>
    <w:multiLevelType w:val="hybridMultilevel"/>
    <w:tmpl w:val="5ECAC562"/>
    <w:lvl w:ilvl="0" w:tplc="E1364F42">
      <w:start w:val="5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423145"/>
    <w:multiLevelType w:val="hybridMultilevel"/>
    <w:tmpl w:val="6748A33C"/>
    <w:lvl w:ilvl="0" w:tplc="BF0224C0">
      <w:start w:val="13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1555054C"/>
    <w:multiLevelType w:val="hybridMultilevel"/>
    <w:tmpl w:val="D4E6FB90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>
    <w:nsid w:val="19FD3099"/>
    <w:multiLevelType w:val="hybridMultilevel"/>
    <w:tmpl w:val="5AF4D6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CC479CB"/>
    <w:multiLevelType w:val="hybridMultilevel"/>
    <w:tmpl w:val="95BE2224"/>
    <w:lvl w:ilvl="0" w:tplc="202ECDB8">
      <w:start w:val="6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5F2970BC"/>
    <w:multiLevelType w:val="hybridMultilevel"/>
    <w:tmpl w:val="9C12EDAE"/>
    <w:lvl w:ilvl="0" w:tplc="F132AA3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3652DC3"/>
    <w:multiLevelType w:val="hybridMultilevel"/>
    <w:tmpl w:val="7D0E0B6E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277E"/>
    <w:rsid w:val="000268DF"/>
    <w:rsid w:val="00074FB5"/>
    <w:rsid w:val="0007605D"/>
    <w:rsid w:val="0008065A"/>
    <w:rsid w:val="0009524B"/>
    <w:rsid w:val="000B3C66"/>
    <w:rsid w:val="000D0AF4"/>
    <w:rsid w:val="000E7D49"/>
    <w:rsid w:val="00111C19"/>
    <w:rsid w:val="0012209F"/>
    <w:rsid w:val="00122706"/>
    <w:rsid w:val="001252E3"/>
    <w:rsid w:val="00131F57"/>
    <w:rsid w:val="001377B3"/>
    <w:rsid w:val="00155939"/>
    <w:rsid w:val="00163FD7"/>
    <w:rsid w:val="00190F6D"/>
    <w:rsid w:val="00194BDF"/>
    <w:rsid w:val="001B1D4A"/>
    <w:rsid w:val="001E4535"/>
    <w:rsid w:val="001F2A54"/>
    <w:rsid w:val="00201333"/>
    <w:rsid w:val="002126FD"/>
    <w:rsid w:val="00267430"/>
    <w:rsid w:val="00273078"/>
    <w:rsid w:val="002A1745"/>
    <w:rsid w:val="002C2189"/>
    <w:rsid w:val="002E1D28"/>
    <w:rsid w:val="003141F6"/>
    <w:rsid w:val="00321DD6"/>
    <w:rsid w:val="00322854"/>
    <w:rsid w:val="003243F4"/>
    <w:rsid w:val="00325E1E"/>
    <w:rsid w:val="0038774C"/>
    <w:rsid w:val="003E10B0"/>
    <w:rsid w:val="003F636A"/>
    <w:rsid w:val="0042085C"/>
    <w:rsid w:val="004450F3"/>
    <w:rsid w:val="00452B5E"/>
    <w:rsid w:val="0045490E"/>
    <w:rsid w:val="004868F0"/>
    <w:rsid w:val="004921DB"/>
    <w:rsid w:val="00492BB5"/>
    <w:rsid w:val="0053749F"/>
    <w:rsid w:val="005639F4"/>
    <w:rsid w:val="00592FB1"/>
    <w:rsid w:val="00593450"/>
    <w:rsid w:val="005A652F"/>
    <w:rsid w:val="005A7A50"/>
    <w:rsid w:val="005C12EB"/>
    <w:rsid w:val="0063052D"/>
    <w:rsid w:val="0063166F"/>
    <w:rsid w:val="00661F5E"/>
    <w:rsid w:val="0067314E"/>
    <w:rsid w:val="00691C1F"/>
    <w:rsid w:val="007409BF"/>
    <w:rsid w:val="00747470"/>
    <w:rsid w:val="0075036A"/>
    <w:rsid w:val="00750922"/>
    <w:rsid w:val="00752081"/>
    <w:rsid w:val="00776B38"/>
    <w:rsid w:val="007B277E"/>
    <w:rsid w:val="007B48C0"/>
    <w:rsid w:val="007F1C78"/>
    <w:rsid w:val="007F4D0A"/>
    <w:rsid w:val="00943DC5"/>
    <w:rsid w:val="00950325"/>
    <w:rsid w:val="00981C1E"/>
    <w:rsid w:val="00984345"/>
    <w:rsid w:val="009C3A96"/>
    <w:rsid w:val="00A231A3"/>
    <w:rsid w:val="00A266E0"/>
    <w:rsid w:val="00A312D8"/>
    <w:rsid w:val="00A377FB"/>
    <w:rsid w:val="00A62BBB"/>
    <w:rsid w:val="00A73F42"/>
    <w:rsid w:val="00A749E4"/>
    <w:rsid w:val="00A763D9"/>
    <w:rsid w:val="00A81783"/>
    <w:rsid w:val="00A86AD9"/>
    <w:rsid w:val="00A934D9"/>
    <w:rsid w:val="00B13CB8"/>
    <w:rsid w:val="00B16D29"/>
    <w:rsid w:val="00B33491"/>
    <w:rsid w:val="00B42309"/>
    <w:rsid w:val="00B474D0"/>
    <w:rsid w:val="00B52A6B"/>
    <w:rsid w:val="00B8731F"/>
    <w:rsid w:val="00BB26F1"/>
    <w:rsid w:val="00BC4803"/>
    <w:rsid w:val="00C16835"/>
    <w:rsid w:val="00C95C76"/>
    <w:rsid w:val="00CC19A9"/>
    <w:rsid w:val="00CE3000"/>
    <w:rsid w:val="00D02621"/>
    <w:rsid w:val="00D034E2"/>
    <w:rsid w:val="00D31C56"/>
    <w:rsid w:val="00D37FEC"/>
    <w:rsid w:val="00D475D0"/>
    <w:rsid w:val="00D71BA5"/>
    <w:rsid w:val="00DC1F62"/>
    <w:rsid w:val="00DC3483"/>
    <w:rsid w:val="00DF6A22"/>
    <w:rsid w:val="00E309DD"/>
    <w:rsid w:val="00E7074A"/>
    <w:rsid w:val="00E839E7"/>
    <w:rsid w:val="00E92750"/>
    <w:rsid w:val="00E959AD"/>
    <w:rsid w:val="00EA5EED"/>
    <w:rsid w:val="00EF7D69"/>
    <w:rsid w:val="00F01513"/>
    <w:rsid w:val="00F145D2"/>
    <w:rsid w:val="00F24ADC"/>
    <w:rsid w:val="00F32C8A"/>
    <w:rsid w:val="00F37296"/>
    <w:rsid w:val="00F55AED"/>
    <w:rsid w:val="00F619CD"/>
    <w:rsid w:val="00FA675C"/>
    <w:rsid w:val="00FB56EB"/>
    <w:rsid w:val="00FE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5E"/>
  </w:style>
  <w:style w:type="paragraph" w:styleId="1">
    <w:name w:val="heading 1"/>
    <w:basedOn w:val="a"/>
    <w:next w:val="a"/>
    <w:link w:val="10"/>
    <w:qFormat/>
    <w:rsid w:val="007B277E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B277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77E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B277E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3">
    <w:name w:val="Table Grid"/>
    <w:basedOn w:val="a1"/>
    <w:uiPriority w:val="59"/>
    <w:rsid w:val="007B2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context">
    <w:name w:val="juscontext"/>
    <w:basedOn w:val="a"/>
    <w:rsid w:val="007B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B277E"/>
    <w:pPr>
      <w:widowControl w:val="0"/>
      <w:autoSpaceDE w:val="0"/>
      <w:autoSpaceDN w:val="0"/>
      <w:adjustRightInd w:val="0"/>
      <w:spacing w:after="0" w:line="321" w:lineRule="exact"/>
      <w:ind w:firstLine="69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8">
    <w:name w:val="Font Style18"/>
    <w:uiPriority w:val="99"/>
    <w:rsid w:val="007B277E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7B2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7B277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7B277E"/>
    <w:pPr>
      <w:widowControl w:val="0"/>
      <w:autoSpaceDE w:val="0"/>
      <w:autoSpaceDN w:val="0"/>
      <w:adjustRightInd w:val="0"/>
      <w:spacing w:after="0" w:line="324" w:lineRule="exact"/>
      <w:ind w:firstLine="69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7B277E"/>
    <w:pPr>
      <w:widowControl w:val="0"/>
      <w:autoSpaceDE w:val="0"/>
      <w:autoSpaceDN w:val="0"/>
      <w:adjustRightInd w:val="0"/>
      <w:spacing w:after="0" w:line="320" w:lineRule="exact"/>
      <w:ind w:firstLine="1253"/>
    </w:pPr>
    <w:rPr>
      <w:rFonts w:ascii="Arial" w:eastAsia="Times New Roman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7B27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uiPriority w:val="99"/>
    <w:rsid w:val="007B277E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B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77E"/>
  </w:style>
  <w:style w:type="paragraph" w:styleId="a6">
    <w:name w:val="Balloon Text"/>
    <w:basedOn w:val="a"/>
    <w:link w:val="a7"/>
    <w:uiPriority w:val="99"/>
    <w:semiHidden/>
    <w:unhideWhenUsed/>
    <w:rsid w:val="007B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77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7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73F4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141F6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D0262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D0262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3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art_2007_g_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rasporyazheniya_administratcij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andia.ru/text/category/vidi_deyatelmz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trudovie_dogovor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</dc:creator>
  <cp:lastModifiedBy>User</cp:lastModifiedBy>
  <cp:revision>26</cp:revision>
  <cp:lastPrinted>2019-08-12T06:09:00Z</cp:lastPrinted>
  <dcterms:created xsi:type="dcterms:W3CDTF">2019-05-24T13:34:00Z</dcterms:created>
  <dcterms:modified xsi:type="dcterms:W3CDTF">2019-08-27T10:36:00Z</dcterms:modified>
</cp:coreProperties>
</file>