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БЕЛГОРОДСКАЯ ОБЛАСТЬ</w:t>
      </w:r>
      <w:r/>
    </w:p>
    <w:p>
      <w:pPr>
        <w:pStyle w:val="847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ЧЕРНЯНСКИЙ РАЙОН</w:t>
      </w:r>
      <w:r/>
    </w:p>
    <w:p>
      <w:pPr>
        <w:pStyle w:val="847"/>
        <w:ind w:left="0"/>
        <w:jc w:val="center"/>
        <w:spacing w:line="240" w:lineRule="auto"/>
        <w:rPr>
          <w:sz w:val="24"/>
          <w:szCs w:val="24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33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4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</w:t>
      </w:r>
      <w:r/>
    </w:p>
    <w:p>
      <w:pPr>
        <w:pStyle w:val="84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НОВОРЕЧЕНСКОГО СЕЛЬСКОГО ПОСЕЛЕНИЯ</w:t>
      </w:r>
      <w:r/>
    </w:p>
    <w:p>
      <w:pPr>
        <w:pStyle w:val="84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</w:t>
      </w:r>
      <w:r/>
    </w:p>
    <w:p>
      <w:pPr>
        <w:pStyle w:val="84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/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</w:t>
      </w:r>
      <w:r>
        <w:rPr>
          <w:b/>
          <w:sz w:val="28"/>
          <w:szCs w:val="28"/>
        </w:rPr>
        <w:t xml:space="preserve"> Е Ш Е Н И Е</w:t>
      </w:r>
      <w:r/>
    </w:p>
    <w:p>
      <w:pPr>
        <w:jc w:val="center"/>
        <w:shd w:val="clear" w:color="auto" w:fill="ffffff"/>
        <w:rPr>
          <w:b/>
        </w:rPr>
      </w:pPr>
      <w:r>
        <w:rPr>
          <w:b/>
        </w:rPr>
        <w:t xml:space="preserve">с</w:t>
      </w:r>
      <w:r>
        <w:rPr>
          <w:b/>
        </w:rPr>
        <w:t xml:space="preserve">.Н</w:t>
      </w:r>
      <w:r>
        <w:rPr>
          <w:b/>
        </w:rPr>
        <w:t xml:space="preserve">оворечье</w:t>
      </w:r>
      <w:r/>
    </w:p>
    <w:p>
      <w:pPr>
        <w:tabs>
          <w:tab w:val="left" w:pos="66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tabs>
          <w:tab w:val="left" w:pos="66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42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__ ________ 2023 год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№</w:t>
      </w:r>
      <w:r>
        <w:rPr>
          <w:rFonts w:ascii="Times New Roman" w:hAnsi="Times New Roman"/>
          <w:b/>
          <w:sz w:val="28"/>
        </w:rPr>
      </w:r>
      <w:r/>
    </w:p>
    <w:p>
      <w:pPr>
        <w:pStyle w:val="8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8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</w:t>
      </w:r>
      <w:r/>
    </w:p>
    <w:p>
      <w:pPr>
        <w:pStyle w:val="8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Новореченского сельского поселения</w:t>
      </w:r>
      <w:r/>
    </w:p>
    <w:p>
      <w:pPr>
        <w:pStyle w:val="8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района «Чернянский район»</w:t>
      </w:r>
      <w:r/>
    </w:p>
    <w:p>
      <w:pPr>
        <w:pStyle w:val="8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Белгородской области</w:t>
      </w:r>
      <w:r/>
    </w:p>
    <w:p>
      <w:pPr>
        <w:pStyle w:val="8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норм Устава Новореченского сельского поселения муниципального района «Чернянский район» Белгород</w:t>
      </w:r>
      <w:r>
        <w:rPr>
          <w:rFonts w:ascii="Times New Roman" w:hAnsi="Times New Roman"/>
          <w:sz w:val="28"/>
          <w:szCs w:val="28"/>
        </w:rPr>
        <w:t xml:space="preserve">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Новореченского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р</w:t>
      </w:r>
      <w:r>
        <w:rPr>
          <w:rFonts w:ascii="Times New Roman" w:hAnsi="Times New Roman"/>
          <w:b/>
          <w:sz w:val="28"/>
          <w:szCs w:val="28"/>
        </w:rPr>
        <w:t xml:space="preserve"> е </w:t>
      </w:r>
      <w:r>
        <w:rPr>
          <w:rFonts w:ascii="Times New Roman" w:hAnsi="Times New Roman"/>
          <w:b/>
          <w:sz w:val="28"/>
          <w:szCs w:val="28"/>
        </w:rPr>
        <w:t xml:space="preserve">ш</w:t>
      </w:r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 xml:space="preserve">:</w:t>
      </w:r>
      <w:r/>
    </w:p>
    <w:p>
      <w:pPr>
        <w:pStyle w:val="842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 Внести в Устав Новореченского сельского поселения муниципального района «Чернянский район» Белгородской области, принятый решением земского собрания Новореченского сельского поселения от 16 августа 2007 года №10 (далее - Устав), следующие изменения и до</w:t>
      </w:r>
      <w:r>
        <w:rPr>
          <w:rFonts w:ascii="Times New Roman" w:hAnsi="Times New Roman"/>
          <w:sz w:val="28"/>
          <w:szCs w:val="28"/>
        </w:rPr>
        <w:t xml:space="preserve">полнения:</w:t>
      </w:r>
      <w:r/>
    </w:p>
    <w:p>
      <w:pPr>
        <w:pStyle w:val="842"/>
        <w:ind w:firstLine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1.1. Пункт 20 части 1 статьи 8 Устава изложить в следующей редакции: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42"/>
        <w:ind w:firstLine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«20)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</w:t>
      </w:r>
      <w:r>
        <w:rPr>
          <w:rFonts w:ascii="Times New Roman" w:hAnsi="Times New Roman" w:cs="Times New Roman" w:eastAsia="Times New Roman"/>
          <w:sz w:val="28"/>
        </w:rPr>
        <w:t xml:space="preserve">основным направлениям реализации молодежной политики, организация и осуществление мониторинга реализации молодежной политики в сельском поселении;».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42"/>
        <w:ind w:firstLine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1.2. Статью 19 Устава дополнить частью 2.2 следующего содержания: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42"/>
        <w:ind w:firstLine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«2.2. Глава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</w:t>
      </w:r>
      <w:r>
        <w:rPr>
          <w:rFonts w:ascii="Times New Roman" w:hAnsi="Times New Roman" w:cs="Times New Roman" w:eastAsia="Times New Roman"/>
          <w:sz w:val="28"/>
        </w:rPr>
        <w:t xml:space="preserve">ода №131-ФЗ«Об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</w:t>
      </w:r>
      <w:r>
        <w:rPr>
          <w:rFonts w:ascii="Times New Roman" w:hAnsi="Times New Roman" w:cs="Times New Roman" w:eastAsia="Times New Roman"/>
          <w:sz w:val="28"/>
        </w:rPr>
        <w:t xml:space="preserve">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42"/>
        <w:ind w:firstLine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1.3. Статью 25 Устава дополнить частью 6.3. следующего содержания: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42"/>
        <w:ind w:firstLine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«6.3. Депутат земского собрания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</w:t>
      </w:r>
      <w:r>
        <w:rPr>
          <w:rFonts w:ascii="Times New Roman" w:hAnsi="Times New Roman" w:cs="Times New Roman" w:eastAsia="Times New Roman"/>
          <w:sz w:val="28"/>
        </w:rPr>
        <w:t xml:space="preserve">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</w:t>
      </w:r>
      <w:r>
        <w:rPr>
          <w:rFonts w:ascii="Times New Roman" w:hAnsi="Times New Roman" w:cs="Times New Roman" w:eastAsia="Times New Roman"/>
          <w:sz w:val="28"/>
        </w:rPr>
        <w:t xml:space="preserve">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42"/>
        <w:ind w:firstLine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1.4. Статью 28 Устава дополнить частью 9 следующего содержания: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42"/>
        <w:ind w:firstLine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«9. Глава администрации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</w:t>
      </w:r>
      <w:r>
        <w:rPr>
          <w:rFonts w:ascii="Times New Roman" w:hAnsi="Times New Roman" w:cs="Times New Roman" w:eastAsia="Times New Roman"/>
          <w:sz w:val="28"/>
        </w:rPr>
        <w:t xml:space="preserve">тября 2003 года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</w:t>
      </w:r>
      <w:r>
        <w:rPr>
          <w:rFonts w:ascii="Times New Roman" w:hAnsi="Times New Roman" w:cs="Times New Roman" w:eastAsia="Times New Roman"/>
          <w:sz w:val="28"/>
        </w:rPr>
        <w:t xml:space="preserve">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42"/>
        <w:ind w:firstLine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2. Поручить главе Ольшанского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</w:t>
      </w:r>
      <w:r>
        <w:rPr>
          <w:rFonts w:ascii="Times New Roman" w:hAnsi="Times New Roman" w:cs="Times New Roman" w:eastAsia="Times New Roman"/>
          <w:sz w:val="28"/>
        </w:rPr>
        <w:t xml:space="preserve">ным законом. </w:t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42"/>
        <w:ind w:firstLine="567"/>
        <w:jc w:val="both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  <w:t xml:space="preserve">3. Обнародовать настоящее решение после его государственной регистрации в порядке, предусмотренном Уставом Ольшанского сельского поселения муниципального района «Чернянский район» Белгородской области.</w:t>
      </w: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</w:p>
    <w:p>
      <w:pPr>
        <w:pStyle w:val="84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8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Новореченского </w:t>
      </w:r>
      <w:r/>
    </w:p>
    <w:p>
      <w:pPr>
        <w:pStyle w:val="8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</w:t>
      </w:r>
      <w:r>
        <w:rPr>
          <w:rFonts w:ascii="Times New Roman" w:hAnsi="Times New Roman"/>
          <w:b/>
          <w:sz w:val="28"/>
          <w:szCs w:val="28"/>
        </w:rPr>
        <w:t xml:space="preserve">ения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С.В. Холодова</w:t>
      </w:r>
      <w:r/>
    </w:p>
    <w:sectPr>
      <w:footerReference w:type="default" r:id="rId8"/>
      <w:footnotePr/>
      <w:endnotePr/>
      <w:type w:val="nextPage"/>
      <w:pgSz w:w="11906" w:h="16838" w:orient="portrait"/>
      <w:pgMar w:top="993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1</w:t>
    </w:r>
    <w:r>
      <w:fldChar w:fldCharType="end"/>
    </w:r>
    <w:r/>
  </w:p>
  <w:p>
    <w:pPr>
      <w:pStyle w:val="84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2" w:default="1">
    <w:name w:val="Normal"/>
    <w:qFormat/>
    <w:rPr>
      <w:lang w:eastAsia="zh-CN"/>
    </w:rPr>
  </w:style>
  <w:style w:type="character" w:styleId="653" w:default="1">
    <w:name w:val="Default Paragraph Font"/>
    <w:uiPriority w:val="1"/>
    <w:semiHidden/>
    <w:unhideWhenUsed/>
  </w:style>
  <w:style w:type="table" w:styleId="65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5" w:default="1">
    <w:name w:val="No List"/>
    <w:uiPriority w:val="99"/>
    <w:semiHidden/>
    <w:unhideWhenUsed/>
  </w:style>
  <w:style w:type="character" w:styleId="656" w:customStyle="1">
    <w:name w:val="Title Char"/>
    <w:basedOn w:val="653"/>
    <w:link w:val="681"/>
    <w:uiPriority w:val="10"/>
    <w:rPr>
      <w:sz w:val="48"/>
      <w:szCs w:val="48"/>
    </w:rPr>
  </w:style>
  <w:style w:type="character" w:styleId="657" w:customStyle="1">
    <w:name w:val="Quote Char"/>
    <w:link w:val="685"/>
    <w:uiPriority w:val="29"/>
    <w:rPr>
      <w:i/>
    </w:rPr>
  </w:style>
  <w:style w:type="character" w:styleId="658" w:customStyle="1">
    <w:name w:val="Intense Quote Char"/>
    <w:link w:val="687"/>
    <w:uiPriority w:val="30"/>
    <w:rPr>
      <w:i/>
    </w:rPr>
  </w:style>
  <w:style w:type="character" w:styleId="659" w:customStyle="1">
    <w:name w:val="Footnote Text Char"/>
    <w:link w:val="822"/>
    <w:uiPriority w:val="99"/>
    <w:rPr>
      <w:sz w:val="18"/>
    </w:rPr>
  </w:style>
  <w:style w:type="character" w:styleId="660" w:customStyle="1">
    <w:name w:val="Endnote Text Char"/>
    <w:link w:val="825"/>
    <w:uiPriority w:val="99"/>
    <w:rPr>
      <w:sz w:val="20"/>
    </w:rPr>
  </w:style>
  <w:style w:type="paragraph" w:styleId="661" w:customStyle="1">
    <w:name w:val="Heading 1"/>
    <w:link w:val="662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62" w:customStyle="1">
    <w:name w:val="Heading 1 Char"/>
    <w:link w:val="661"/>
    <w:uiPriority w:val="9"/>
    <w:rPr>
      <w:rFonts w:ascii="Arial" w:hAnsi="Arial" w:eastAsia="Arial"/>
      <w:sz w:val="40"/>
      <w:szCs w:val="40"/>
      <w:lang w:bidi="ar-SA"/>
    </w:rPr>
  </w:style>
  <w:style w:type="paragraph" w:styleId="663" w:customStyle="1">
    <w:name w:val="Heading 2"/>
    <w:link w:val="66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64" w:customStyle="1">
    <w:name w:val="Heading 2 Char"/>
    <w:link w:val="663"/>
    <w:uiPriority w:val="9"/>
    <w:rPr>
      <w:rFonts w:ascii="Arial" w:hAnsi="Arial" w:eastAsia="Arial"/>
      <w:sz w:val="34"/>
      <w:lang w:bidi="ar-SA"/>
    </w:rPr>
  </w:style>
  <w:style w:type="paragraph" w:styleId="665" w:customStyle="1">
    <w:name w:val="Heading 3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66" w:customStyle="1">
    <w:name w:val="Heading 3 Char"/>
    <w:link w:val="665"/>
    <w:uiPriority w:val="9"/>
    <w:rPr>
      <w:rFonts w:ascii="Arial" w:hAnsi="Arial" w:eastAsia="Arial"/>
      <w:sz w:val="30"/>
      <w:szCs w:val="30"/>
      <w:lang w:bidi="ar-SA"/>
    </w:rPr>
  </w:style>
  <w:style w:type="paragraph" w:styleId="667" w:customStyle="1">
    <w:name w:val="Heading 4"/>
    <w:link w:val="66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68" w:customStyle="1">
    <w:name w:val="Heading 4 Char"/>
    <w:link w:val="667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69" w:customStyle="1">
    <w:name w:val="Heading 5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70" w:customStyle="1">
    <w:name w:val="Heading 5 Char"/>
    <w:link w:val="669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71" w:customStyle="1">
    <w:name w:val="Heading 6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72" w:customStyle="1">
    <w:name w:val="Heading 6 Char"/>
    <w:link w:val="671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73" w:customStyle="1">
    <w:name w:val="Heading 7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74" w:customStyle="1">
    <w:name w:val="Heading 7 Char"/>
    <w:link w:val="673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75" w:customStyle="1">
    <w:name w:val="Heading 8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76" w:customStyle="1">
    <w:name w:val="Heading 8 Char"/>
    <w:link w:val="675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677" w:customStyle="1">
    <w:name w:val="Heading 9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78" w:customStyle="1">
    <w:name w:val="Heading 9 Char"/>
    <w:link w:val="677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67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0">
    <w:name w:val="No Spacing"/>
    <w:uiPriority w:val="1"/>
    <w:qFormat/>
    <w:rPr>
      <w:lang w:eastAsia="zh-CN"/>
    </w:rPr>
  </w:style>
  <w:style w:type="paragraph" w:styleId="681">
    <w:name w:val="Title"/>
    <w:link w:val="68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2" w:customStyle="1">
    <w:name w:val="Название Знак"/>
    <w:link w:val="681"/>
    <w:uiPriority w:val="10"/>
    <w:rPr>
      <w:sz w:val="48"/>
      <w:szCs w:val="48"/>
      <w:lang w:bidi="ar-SA"/>
    </w:rPr>
  </w:style>
  <w:style w:type="paragraph" w:styleId="683">
    <w:name w:val="Subtitle"/>
    <w:basedOn w:val="652"/>
    <w:link w:val="841"/>
    <w:uiPriority w:val="11"/>
    <w:pPr>
      <w:jc w:val="center"/>
    </w:pPr>
    <w:rPr>
      <w:sz w:val="24"/>
      <w:szCs w:val="24"/>
    </w:rPr>
  </w:style>
  <w:style w:type="character" w:styleId="684" w:customStyle="1">
    <w:name w:val="Subtitle Char"/>
    <w:uiPriority w:val="11"/>
    <w:rPr>
      <w:sz w:val="24"/>
      <w:szCs w:val="24"/>
    </w:rPr>
  </w:style>
  <w:style w:type="paragraph" w:styleId="685">
    <w:name w:val="Quote"/>
    <w:link w:val="686"/>
    <w:uiPriority w:val="29"/>
    <w:qFormat/>
    <w:pPr>
      <w:ind w:left="720" w:right="720"/>
    </w:pPr>
    <w:rPr>
      <w:i/>
      <w:lang w:eastAsia="zh-CN"/>
    </w:rPr>
  </w:style>
  <w:style w:type="character" w:styleId="686" w:customStyle="1">
    <w:name w:val="Цитата 2 Знак"/>
    <w:link w:val="685"/>
    <w:uiPriority w:val="29"/>
    <w:rPr>
      <w:i/>
      <w:lang w:val="ru-RU" w:bidi="ar-SA" w:eastAsia="zh-CN"/>
    </w:rPr>
  </w:style>
  <w:style w:type="paragraph" w:styleId="687">
    <w:name w:val="Intense Quote"/>
    <w:link w:val="68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88" w:customStyle="1">
    <w:name w:val="Выделенная цитата Знак"/>
    <w:link w:val="687"/>
    <w:uiPriority w:val="30"/>
    <w:rPr>
      <w:i/>
      <w:shd w:val="clear" w:color="auto" w:fill="f2f2f2"/>
      <w:lang w:val="ru-RU" w:bidi="ar-SA" w:eastAsia="zh-CN"/>
    </w:rPr>
  </w:style>
  <w:style w:type="paragraph" w:styleId="689" w:customStyle="1">
    <w:name w:val="Header"/>
    <w:link w:val="69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0" w:customStyle="1">
    <w:name w:val="Header Char"/>
    <w:link w:val="689"/>
    <w:uiPriority w:val="99"/>
    <w:rPr>
      <w:lang w:val="ru-RU" w:bidi="ar-SA" w:eastAsia="zh-CN"/>
    </w:rPr>
  </w:style>
  <w:style w:type="paragraph" w:styleId="691" w:customStyle="1">
    <w:name w:val="Footer"/>
    <w:link w:val="69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2" w:customStyle="1">
    <w:name w:val="Footer Char"/>
    <w:uiPriority w:val="99"/>
  </w:style>
  <w:style w:type="paragraph" w:styleId="693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4" w:customStyle="1">
    <w:name w:val="Caption Char"/>
    <w:link w:val="691"/>
    <w:uiPriority w:val="99"/>
    <w:rPr>
      <w:lang w:val="ru-RU" w:bidi="ar-SA" w:eastAsia="zh-CN"/>
    </w:rPr>
  </w:style>
  <w:style w:type="table" w:styleId="695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1">
    <w:name w:val="Hyperlink"/>
    <w:uiPriority w:val="99"/>
    <w:unhideWhenUsed/>
    <w:rPr>
      <w:color w:val="0000FF"/>
      <w:u w:val="single"/>
    </w:rPr>
  </w:style>
  <w:style w:type="paragraph" w:styleId="822">
    <w:name w:val="footnote text"/>
    <w:link w:val="823"/>
    <w:uiPriority w:val="99"/>
    <w:semiHidden/>
    <w:unhideWhenUsed/>
    <w:pPr>
      <w:spacing w:after="40"/>
    </w:pPr>
    <w:rPr>
      <w:sz w:val="18"/>
    </w:rPr>
  </w:style>
  <w:style w:type="character" w:styleId="823" w:customStyle="1">
    <w:name w:val="Текст сноски Знак"/>
    <w:link w:val="822"/>
    <w:uiPriority w:val="99"/>
    <w:semiHidden/>
    <w:rPr>
      <w:sz w:val="18"/>
      <w:lang w:bidi="ar-SA"/>
    </w:rPr>
  </w:style>
  <w:style w:type="character" w:styleId="824">
    <w:name w:val="footnote reference"/>
    <w:uiPriority w:val="99"/>
    <w:unhideWhenUsed/>
    <w:rPr>
      <w:vertAlign w:val="superscript"/>
    </w:rPr>
  </w:style>
  <w:style w:type="paragraph" w:styleId="825">
    <w:name w:val="endnote text"/>
    <w:link w:val="826"/>
    <w:uiPriority w:val="99"/>
    <w:semiHidden/>
    <w:unhideWhenUsed/>
    <w:rPr>
      <w:lang w:eastAsia="zh-CN"/>
    </w:rPr>
  </w:style>
  <w:style w:type="character" w:styleId="826" w:customStyle="1">
    <w:name w:val="Текст концевой сноски Знак"/>
    <w:link w:val="825"/>
    <w:uiPriority w:val="99"/>
    <w:semiHidden/>
    <w:rPr>
      <w:lang w:val="ru-RU" w:bidi="ar-SA" w:eastAsia="zh-CN"/>
    </w:rPr>
  </w:style>
  <w:style w:type="character" w:styleId="827">
    <w:name w:val="endnote reference"/>
    <w:uiPriority w:val="99"/>
    <w:semiHidden/>
    <w:unhideWhenUsed/>
    <w:rPr>
      <w:vertAlign w:val="superscript"/>
    </w:rPr>
  </w:style>
  <w:style w:type="paragraph" w:styleId="828">
    <w:name w:val="toc 1"/>
    <w:uiPriority w:val="39"/>
    <w:unhideWhenUsed/>
    <w:pPr>
      <w:spacing w:after="57"/>
    </w:pPr>
    <w:rPr>
      <w:lang w:eastAsia="zh-CN"/>
    </w:rPr>
  </w:style>
  <w:style w:type="paragraph" w:styleId="82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7">
    <w:name w:val="TOC Heading"/>
    <w:uiPriority w:val="39"/>
    <w:unhideWhenUsed/>
    <w:rPr>
      <w:lang w:eastAsia="zh-CN"/>
    </w:rPr>
  </w:style>
  <w:style w:type="paragraph" w:styleId="838">
    <w:name w:val="table of figures"/>
    <w:uiPriority w:val="99"/>
    <w:unhideWhenUsed/>
    <w:rPr>
      <w:lang w:eastAsia="zh-CN"/>
    </w:rPr>
  </w:style>
  <w:style w:type="character" w:styleId="839" w:customStyle="1">
    <w:name w:val="Основной текст Знак"/>
    <w:basedOn w:val="653"/>
    <w:link w:val="840"/>
    <w:rPr>
      <w:sz w:val="24"/>
      <w:szCs w:val="24"/>
      <w:lang w:val="ru-RU" w:bidi="ar-SA" w:eastAsia="ru-RU"/>
    </w:rPr>
  </w:style>
  <w:style w:type="paragraph" w:styleId="840">
    <w:name w:val="Body Text"/>
    <w:basedOn w:val="652"/>
    <w:link w:val="839"/>
    <w:pPr>
      <w:spacing w:after="120"/>
    </w:pPr>
    <w:rPr>
      <w:sz w:val="24"/>
      <w:szCs w:val="24"/>
    </w:rPr>
  </w:style>
  <w:style w:type="character" w:styleId="841" w:customStyle="1">
    <w:name w:val="Подзаголовок Знак"/>
    <w:basedOn w:val="653"/>
    <w:link w:val="683"/>
    <w:rPr>
      <w:b/>
      <w:bCs/>
      <w:sz w:val="44"/>
      <w:szCs w:val="24"/>
      <w:lang w:val="ru-RU" w:bidi="ar-SA" w:eastAsia="ru-RU"/>
    </w:rPr>
  </w:style>
  <w:style w:type="paragraph" w:styleId="842" w:customStyle="1">
    <w:name w:val="Без интервала1"/>
    <w:rPr>
      <w:rFonts w:ascii="Calibri" w:hAnsi="Calibri"/>
      <w:sz w:val="22"/>
      <w:szCs w:val="22"/>
    </w:rPr>
  </w:style>
  <w:style w:type="paragraph" w:styleId="843" w:customStyle="1">
    <w:name w:val="Header"/>
    <w:basedOn w:val="652"/>
    <w:link w:val="844"/>
    <w:pPr>
      <w:tabs>
        <w:tab w:val="center" w:pos="4677" w:leader="none"/>
        <w:tab w:val="right" w:pos="9355" w:leader="none"/>
      </w:tabs>
    </w:pPr>
  </w:style>
  <w:style w:type="character" w:styleId="844" w:customStyle="1">
    <w:name w:val="Верхний колонтитул Знак"/>
    <w:basedOn w:val="653"/>
    <w:link w:val="843"/>
    <w:rPr>
      <w:rFonts w:ascii="Calibri" w:hAnsi="Calibri"/>
      <w:sz w:val="22"/>
      <w:szCs w:val="22"/>
    </w:rPr>
  </w:style>
  <w:style w:type="paragraph" w:styleId="845" w:customStyle="1">
    <w:name w:val="Footer"/>
    <w:basedOn w:val="652"/>
    <w:link w:val="846"/>
    <w:pPr>
      <w:tabs>
        <w:tab w:val="center" w:pos="4677" w:leader="none"/>
        <w:tab w:val="right" w:pos="9355" w:leader="none"/>
      </w:tabs>
    </w:pPr>
  </w:style>
  <w:style w:type="character" w:styleId="846" w:customStyle="1">
    <w:name w:val="Нижний колонтитул Знак"/>
    <w:basedOn w:val="653"/>
    <w:link w:val="845"/>
    <w:rPr>
      <w:rFonts w:ascii="Calibri" w:hAnsi="Calibri"/>
      <w:sz w:val="22"/>
      <w:szCs w:val="22"/>
    </w:rPr>
  </w:style>
  <w:style w:type="paragraph" w:styleId="847" w:customStyle="1">
    <w:name w:val="Caption"/>
    <w:basedOn w:val="652"/>
    <w:next w:val="652"/>
    <w:semiHidden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paragraph" w:styleId="848" w:customStyle="1">
    <w:name w:val="ConsPlusNormal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849" w:customStyle="1">
    <w:name w:val="text"/>
    <w:basedOn w:val="701"/>
    <w:pPr>
      <w:contextualSpacing w:val="0"/>
      <w:ind w:left="0" w:right="0" w:firstLine="567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
</file>

<file path=customXml/item2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14</cp:revision>
  <dcterms:created xsi:type="dcterms:W3CDTF">2022-05-13T12:30:00Z</dcterms:created>
  <dcterms:modified xsi:type="dcterms:W3CDTF">2023-11-27T10:16:32Z</dcterms:modified>
</cp:coreProperties>
</file>