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F2E" w:rsidRPr="001B7F2E" w:rsidRDefault="001B7F2E" w:rsidP="001B7F2E">
      <w:pPr>
        <w:spacing w:before="100" w:beforeAutospacing="1" w:after="100" w:afterAutospacing="1" w:line="240" w:lineRule="auto"/>
        <w:jc w:val="center"/>
        <w:rPr>
          <w:rFonts w:ascii="Tahoma" w:eastAsia="Times New Roman" w:hAnsi="Tahoma" w:cs="Tahoma"/>
          <w:b/>
          <w:bCs/>
          <w:color w:val="FF0000"/>
          <w:sz w:val="31"/>
          <w:szCs w:val="31"/>
          <w:lang w:eastAsia="ru-RU"/>
        </w:rPr>
      </w:pPr>
      <w:r w:rsidRPr="001B7F2E">
        <w:rPr>
          <w:rFonts w:ascii="Tahoma" w:eastAsia="Times New Roman" w:hAnsi="Tahoma" w:cs="Tahoma"/>
          <w:b/>
          <w:bCs/>
          <w:color w:val="FF0000"/>
          <w:sz w:val="31"/>
          <w:szCs w:val="31"/>
          <w:lang w:eastAsia="ru-RU"/>
        </w:rPr>
        <w:t>Памятка по пожару</w:t>
      </w:r>
    </w:p>
    <w:p w:rsidR="001B7F2E" w:rsidRDefault="001B7F2E" w:rsidP="001B7F2E">
      <w:pPr>
        <w:spacing w:before="100" w:beforeAutospacing="1" w:after="100" w:afterAutospacing="1" w:line="240" w:lineRule="auto"/>
        <w:jc w:val="center"/>
        <w:outlineLvl w:val="4"/>
        <w:rPr>
          <w:rFonts w:ascii="Arial" w:eastAsia="Times New Roman" w:hAnsi="Arial" w:cs="Arial"/>
          <w:b/>
          <w:bCs/>
          <w:color w:val="666666"/>
          <w:sz w:val="28"/>
          <w:szCs w:val="28"/>
          <w:lang w:eastAsia="ru-RU"/>
        </w:rPr>
      </w:pPr>
      <w:r w:rsidRPr="00947561">
        <w:rPr>
          <w:rFonts w:ascii="Arial" w:eastAsia="Times New Roman" w:hAnsi="Arial" w:cs="Arial"/>
          <w:b/>
          <w:bCs/>
          <w:color w:val="666666"/>
          <w:sz w:val="28"/>
          <w:szCs w:val="28"/>
          <w:lang w:eastAsia="ru-RU"/>
        </w:rPr>
        <w:t xml:space="preserve">Памятка по обучению населения правилам </w:t>
      </w:r>
    </w:p>
    <w:p w:rsidR="001B7F2E" w:rsidRPr="00947561" w:rsidRDefault="001B7F2E" w:rsidP="001B7F2E">
      <w:pPr>
        <w:spacing w:before="100" w:beforeAutospacing="1" w:after="100" w:afterAutospacing="1" w:line="240" w:lineRule="auto"/>
        <w:jc w:val="center"/>
        <w:outlineLvl w:val="4"/>
        <w:rPr>
          <w:rFonts w:ascii="Arial" w:eastAsia="Times New Roman" w:hAnsi="Arial" w:cs="Arial"/>
          <w:b/>
          <w:bCs/>
          <w:color w:val="666666"/>
          <w:sz w:val="28"/>
          <w:szCs w:val="28"/>
          <w:lang w:eastAsia="ru-RU"/>
        </w:rPr>
      </w:pPr>
      <w:r w:rsidRPr="00947561">
        <w:rPr>
          <w:rFonts w:ascii="Arial" w:eastAsia="Times New Roman" w:hAnsi="Arial" w:cs="Arial"/>
          <w:b/>
          <w:bCs/>
          <w:color w:val="666666"/>
          <w:sz w:val="28"/>
          <w:szCs w:val="28"/>
          <w:lang w:eastAsia="ru-RU"/>
        </w:rPr>
        <w:t>пожарной безопасности</w:t>
      </w:r>
    </w:p>
    <w:p w:rsidR="001B7F2E" w:rsidRPr="001B7F2E" w:rsidRDefault="001B7F2E" w:rsidP="001B7F2E">
      <w:pPr>
        <w:spacing w:before="100" w:beforeAutospacing="1" w:after="100" w:afterAutospacing="1" w:line="240" w:lineRule="auto"/>
        <w:rPr>
          <w:rFonts w:ascii="Arial" w:eastAsia="Times New Roman" w:hAnsi="Arial" w:cs="Arial"/>
          <w:b/>
          <w:color w:val="7030A0"/>
          <w:sz w:val="40"/>
          <w:szCs w:val="40"/>
          <w:u w:val="single"/>
          <w:lang w:eastAsia="ru-RU"/>
        </w:rPr>
      </w:pPr>
      <w:r w:rsidRPr="001B7F2E">
        <w:rPr>
          <w:rFonts w:ascii="Arial" w:eastAsia="Times New Roman" w:hAnsi="Arial" w:cs="Arial"/>
          <w:b/>
          <w:color w:val="7030A0"/>
          <w:sz w:val="40"/>
          <w:szCs w:val="40"/>
          <w:u w:val="single"/>
          <w:lang w:eastAsia="ru-RU"/>
        </w:rPr>
        <w:t>Действия в случае возникновения пожара:</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1. При обнаружении пожара или признаков горения (задымление, запах гари, повышение</w:t>
      </w:r>
      <w:r w:rsidRPr="00871B88">
        <w:rPr>
          <w:rFonts w:ascii="Arial" w:eastAsia="Times New Roman" w:hAnsi="Arial" w:cs="Arial"/>
          <w:color w:val="666666"/>
          <w:sz w:val="25"/>
          <w:szCs w:val="25"/>
          <w:lang w:eastAsia="ru-RU"/>
        </w:rPr>
        <w:br/>
        <w:t>температуры и т.п.) немедленно сообщить в пожарную охрану по телефону «01» (при этом</w:t>
      </w:r>
      <w:r w:rsidRPr="00871B88">
        <w:rPr>
          <w:rFonts w:ascii="Arial" w:eastAsia="Times New Roman" w:hAnsi="Arial" w:cs="Arial"/>
          <w:color w:val="666666"/>
          <w:sz w:val="25"/>
          <w:szCs w:val="25"/>
          <w:lang w:eastAsia="ru-RU"/>
        </w:rPr>
        <w:br/>
        <w:t>необходимо назвать адрес объекта, место возникновения пожара, а также сообщить свою</w:t>
      </w:r>
      <w:r w:rsidRPr="00871B88">
        <w:rPr>
          <w:rFonts w:ascii="Arial" w:eastAsia="Times New Roman" w:hAnsi="Arial" w:cs="Arial"/>
          <w:color w:val="666666"/>
          <w:sz w:val="25"/>
          <w:szCs w:val="25"/>
          <w:lang w:eastAsia="ru-RU"/>
        </w:rPr>
        <w:br/>
        <w:t>фамилию).</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До прибытия пожарных принять меры по эвакуации людей и приступить к тушению пожара</w:t>
      </w:r>
      <w:r w:rsidRPr="00871B88">
        <w:rPr>
          <w:rFonts w:ascii="Arial" w:eastAsia="Times New Roman" w:hAnsi="Arial" w:cs="Arial"/>
          <w:color w:val="666666"/>
          <w:sz w:val="25"/>
          <w:szCs w:val="25"/>
          <w:lang w:eastAsia="ru-RU"/>
        </w:rPr>
        <w:br/>
        <w:t>имеющимися средствами (огнетушителями, водой, песком и др.); обеспечить охрану материальных</w:t>
      </w:r>
      <w:r w:rsidRPr="00871B88">
        <w:rPr>
          <w:rFonts w:ascii="Arial" w:eastAsia="Times New Roman" w:hAnsi="Arial" w:cs="Arial"/>
          <w:color w:val="666666"/>
          <w:sz w:val="25"/>
          <w:szCs w:val="25"/>
          <w:lang w:eastAsia="ru-RU"/>
        </w:rPr>
        <w:br/>
        <w:t>ценностей.</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3. При необходимости отключить электроэнергию, приостановить работу отдельных агрегатов и</w:t>
      </w:r>
      <w:r w:rsidRPr="00871B88">
        <w:rPr>
          <w:rFonts w:ascii="Arial" w:eastAsia="Times New Roman" w:hAnsi="Arial" w:cs="Arial"/>
          <w:color w:val="666666"/>
          <w:sz w:val="25"/>
          <w:szCs w:val="25"/>
          <w:lang w:eastAsia="ru-RU"/>
        </w:rPr>
        <w:br/>
        <w:t>участков, способствующих предотвращению развития пожара и задымления помещения здания.</w:t>
      </w:r>
    </w:p>
    <w:p w:rsidR="001B7F2E" w:rsidRPr="001B7F2E" w:rsidRDefault="001B7F2E" w:rsidP="001B7F2E">
      <w:pPr>
        <w:spacing w:before="100" w:beforeAutospacing="1" w:after="100" w:afterAutospacing="1" w:line="240" w:lineRule="auto"/>
        <w:rPr>
          <w:rFonts w:ascii="Arial" w:eastAsia="Times New Roman" w:hAnsi="Arial" w:cs="Arial"/>
          <w:b/>
          <w:color w:val="7030A0"/>
          <w:sz w:val="48"/>
          <w:szCs w:val="48"/>
          <w:u w:val="single"/>
          <w:lang w:eastAsia="ru-RU"/>
        </w:rPr>
      </w:pPr>
      <w:r w:rsidRPr="001B7F2E">
        <w:rPr>
          <w:rFonts w:ascii="Arial" w:eastAsia="Times New Roman" w:hAnsi="Arial" w:cs="Arial"/>
          <w:b/>
          <w:color w:val="7030A0"/>
          <w:sz w:val="48"/>
          <w:szCs w:val="48"/>
          <w:u w:val="single"/>
          <w:lang w:eastAsia="ru-RU"/>
        </w:rPr>
        <w:t>При этом недопустимо:</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1. Бороться с огнем самостоятельно, не вызвав пожарных</w:t>
      </w:r>
      <w:r>
        <w:rPr>
          <w:rFonts w:ascii="Arial" w:eastAsia="Times New Roman" w:hAnsi="Arial" w:cs="Arial"/>
          <w:color w:val="666666"/>
          <w:sz w:val="25"/>
          <w:szCs w:val="25"/>
          <w:lang w:eastAsia="ru-RU"/>
        </w:rPr>
        <w:t xml:space="preserve">, гасить водой воспламенившиеся </w:t>
      </w:r>
      <w:r w:rsidRPr="00871B88">
        <w:rPr>
          <w:rFonts w:ascii="Arial" w:eastAsia="Times New Roman" w:hAnsi="Arial" w:cs="Arial"/>
          <w:color w:val="666666"/>
          <w:sz w:val="25"/>
          <w:szCs w:val="25"/>
          <w:lang w:eastAsia="ru-RU"/>
        </w:rPr>
        <w:t>электроприборы, не отключив от электросети (можно получить удар током).</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Открывать окна и двери, чтобы выпустить дым (горение усилится из-за притока воздуха).</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3. Пользоваться лифтом, если пламенем охвачена уже значите</w:t>
      </w:r>
      <w:r>
        <w:rPr>
          <w:rFonts w:ascii="Arial" w:eastAsia="Times New Roman" w:hAnsi="Arial" w:cs="Arial"/>
          <w:color w:val="666666"/>
          <w:sz w:val="25"/>
          <w:szCs w:val="25"/>
          <w:lang w:eastAsia="ru-RU"/>
        </w:rPr>
        <w:t xml:space="preserve">льная площадь (можно застрять и </w:t>
      </w:r>
      <w:r w:rsidRPr="00871B88">
        <w:rPr>
          <w:rFonts w:ascii="Arial" w:eastAsia="Times New Roman" w:hAnsi="Arial" w:cs="Arial"/>
          <w:color w:val="666666"/>
          <w:sz w:val="25"/>
          <w:szCs w:val="25"/>
          <w:lang w:eastAsia="ru-RU"/>
        </w:rPr>
        <w:t>задохнуться).</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4. Пытаться выйти через задымленный коридор или лестницу (дым</w:t>
      </w:r>
      <w:r>
        <w:rPr>
          <w:rFonts w:ascii="Arial" w:eastAsia="Times New Roman" w:hAnsi="Arial" w:cs="Arial"/>
          <w:color w:val="666666"/>
          <w:sz w:val="25"/>
          <w:szCs w:val="25"/>
          <w:lang w:eastAsia="ru-RU"/>
        </w:rPr>
        <w:t xml:space="preserve"> токсичен, горячий воздух может </w:t>
      </w:r>
      <w:r w:rsidRPr="00871B88">
        <w:rPr>
          <w:rFonts w:ascii="Arial" w:eastAsia="Times New Roman" w:hAnsi="Arial" w:cs="Arial"/>
          <w:color w:val="666666"/>
          <w:sz w:val="25"/>
          <w:szCs w:val="25"/>
          <w:lang w:eastAsia="ru-RU"/>
        </w:rPr>
        <w:t>обжечь легкие).</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 xml:space="preserve">5. Опускаться по </w:t>
      </w:r>
      <w:proofErr w:type="spellStart"/>
      <w:r w:rsidRPr="00871B88">
        <w:rPr>
          <w:rFonts w:ascii="Arial" w:eastAsia="Times New Roman" w:hAnsi="Arial" w:cs="Arial"/>
          <w:color w:val="666666"/>
          <w:sz w:val="25"/>
          <w:szCs w:val="25"/>
          <w:lang w:eastAsia="ru-RU"/>
        </w:rPr>
        <w:t>водоисточникам</w:t>
      </w:r>
      <w:proofErr w:type="spellEnd"/>
      <w:r w:rsidRPr="00871B88">
        <w:rPr>
          <w:rFonts w:ascii="Arial" w:eastAsia="Times New Roman" w:hAnsi="Arial" w:cs="Arial"/>
          <w:color w:val="666666"/>
          <w:sz w:val="25"/>
          <w:szCs w:val="25"/>
          <w:lang w:eastAsia="ru-RU"/>
        </w:rPr>
        <w:t>, трубам и стоякам с помощ</w:t>
      </w:r>
      <w:r>
        <w:rPr>
          <w:rFonts w:ascii="Arial" w:eastAsia="Times New Roman" w:hAnsi="Arial" w:cs="Arial"/>
          <w:color w:val="666666"/>
          <w:sz w:val="25"/>
          <w:szCs w:val="25"/>
          <w:lang w:eastAsia="ru-RU"/>
        </w:rPr>
        <w:t xml:space="preserve">ью простыней и веревок (падение </w:t>
      </w:r>
      <w:r w:rsidRPr="00871B88">
        <w:rPr>
          <w:rFonts w:ascii="Arial" w:eastAsia="Times New Roman" w:hAnsi="Arial" w:cs="Arial"/>
          <w:color w:val="666666"/>
          <w:sz w:val="25"/>
          <w:szCs w:val="25"/>
          <w:lang w:eastAsia="ru-RU"/>
        </w:rPr>
        <w:t>почти всегда неизбежно).</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6. Прыгать из окна (выше 3-го этажа каждый второй прыжок смертелен).</w:t>
      </w:r>
    </w:p>
    <w:p w:rsidR="001B7F2E" w:rsidRDefault="001B7F2E" w:rsidP="001B7F2E">
      <w:pPr>
        <w:spacing w:before="100" w:beforeAutospacing="1" w:after="100" w:afterAutospacing="1" w:line="240" w:lineRule="auto"/>
        <w:rPr>
          <w:rFonts w:ascii="Arial" w:eastAsia="Times New Roman" w:hAnsi="Arial" w:cs="Arial"/>
          <w:b/>
          <w:color w:val="666666"/>
          <w:sz w:val="32"/>
          <w:szCs w:val="32"/>
          <w:u w:val="single"/>
          <w:lang w:eastAsia="ru-RU"/>
        </w:rPr>
      </w:pPr>
    </w:p>
    <w:p w:rsidR="001B7F2E" w:rsidRPr="001B7F2E" w:rsidRDefault="001B7F2E" w:rsidP="001B7F2E">
      <w:pPr>
        <w:spacing w:before="100" w:beforeAutospacing="1" w:after="100" w:afterAutospacing="1" w:line="240" w:lineRule="auto"/>
        <w:rPr>
          <w:rFonts w:ascii="Arial" w:eastAsia="Times New Roman" w:hAnsi="Arial" w:cs="Arial"/>
          <w:b/>
          <w:color w:val="7030A0"/>
          <w:sz w:val="40"/>
          <w:szCs w:val="40"/>
          <w:u w:val="single"/>
          <w:lang w:eastAsia="ru-RU"/>
        </w:rPr>
      </w:pPr>
      <w:r w:rsidRPr="001B7F2E">
        <w:rPr>
          <w:rFonts w:ascii="Arial" w:eastAsia="Times New Roman" w:hAnsi="Arial" w:cs="Arial"/>
          <w:b/>
          <w:color w:val="7030A0"/>
          <w:sz w:val="40"/>
          <w:szCs w:val="40"/>
          <w:u w:val="single"/>
          <w:lang w:eastAsia="ru-RU"/>
        </w:rPr>
        <w:lastRenderedPageBreak/>
        <w:t xml:space="preserve">Предупредить пожар в своей квартире </w:t>
      </w:r>
    </w:p>
    <w:p w:rsidR="001B7F2E" w:rsidRPr="001B7F2E" w:rsidRDefault="001B7F2E" w:rsidP="001B7F2E">
      <w:pPr>
        <w:spacing w:before="100" w:beforeAutospacing="1" w:after="100" w:afterAutospacing="1" w:line="240" w:lineRule="auto"/>
        <w:rPr>
          <w:rFonts w:ascii="Arial" w:eastAsia="Times New Roman" w:hAnsi="Arial" w:cs="Arial"/>
          <w:b/>
          <w:color w:val="7030A0"/>
          <w:sz w:val="40"/>
          <w:szCs w:val="40"/>
          <w:u w:val="single"/>
          <w:lang w:eastAsia="ru-RU"/>
        </w:rPr>
      </w:pPr>
      <w:r w:rsidRPr="001B7F2E">
        <w:rPr>
          <w:rFonts w:ascii="Arial" w:eastAsia="Times New Roman" w:hAnsi="Arial" w:cs="Arial"/>
          <w:b/>
          <w:color w:val="7030A0"/>
          <w:sz w:val="40"/>
          <w:szCs w:val="40"/>
          <w:u w:val="single"/>
          <w:lang w:eastAsia="ru-RU"/>
        </w:rPr>
        <w:t xml:space="preserve">(жилом </w:t>
      </w:r>
      <w:proofErr w:type="gramStart"/>
      <w:r w:rsidRPr="001B7F2E">
        <w:rPr>
          <w:rFonts w:ascii="Arial" w:eastAsia="Times New Roman" w:hAnsi="Arial" w:cs="Arial"/>
          <w:b/>
          <w:color w:val="7030A0"/>
          <w:sz w:val="40"/>
          <w:szCs w:val="40"/>
          <w:u w:val="single"/>
          <w:lang w:eastAsia="ru-RU"/>
        </w:rPr>
        <w:t>доме</w:t>
      </w:r>
      <w:proofErr w:type="gramEnd"/>
      <w:r w:rsidRPr="001B7F2E">
        <w:rPr>
          <w:rFonts w:ascii="Arial" w:eastAsia="Times New Roman" w:hAnsi="Arial" w:cs="Arial"/>
          <w:b/>
          <w:color w:val="7030A0"/>
          <w:sz w:val="40"/>
          <w:szCs w:val="40"/>
          <w:u w:val="single"/>
          <w:lang w:eastAsia="ru-RU"/>
        </w:rPr>
        <w:t>) можно...</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1. Вероятность возникновения пожара в жилом доме можно снизить с п</w:t>
      </w:r>
      <w:r>
        <w:rPr>
          <w:rFonts w:ascii="Arial" w:eastAsia="Times New Roman" w:hAnsi="Arial" w:cs="Arial"/>
          <w:color w:val="666666"/>
          <w:sz w:val="25"/>
          <w:szCs w:val="25"/>
          <w:lang w:eastAsia="ru-RU"/>
        </w:rPr>
        <w:t xml:space="preserve">омощью несложного </w:t>
      </w:r>
      <w:r w:rsidRPr="00871B88">
        <w:rPr>
          <w:rFonts w:ascii="Arial" w:eastAsia="Times New Roman" w:hAnsi="Arial" w:cs="Arial"/>
          <w:color w:val="666666"/>
          <w:sz w:val="25"/>
          <w:szCs w:val="25"/>
          <w:lang w:eastAsia="ru-RU"/>
        </w:rPr>
        <w:t>правила, обучить которому следует всех членов семьи, и детей</w:t>
      </w:r>
      <w:r>
        <w:rPr>
          <w:rFonts w:ascii="Arial" w:eastAsia="Times New Roman" w:hAnsi="Arial" w:cs="Arial"/>
          <w:color w:val="666666"/>
          <w:sz w:val="25"/>
          <w:szCs w:val="25"/>
          <w:lang w:eastAsia="ru-RU"/>
        </w:rPr>
        <w:t xml:space="preserve">, и взрослых, - осмотр квартиры </w:t>
      </w:r>
      <w:r w:rsidRPr="00871B88">
        <w:rPr>
          <w:rFonts w:ascii="Arial" w:eastAsia="Times New Roman" w:hAnsi="Arial" w:cs="Arial"/>
          <w:color w:val="666666"/>
          <w:sz w:val="25"/>
          <w:szCs w:val="25"/>
          <w:lang w:eastAsia="ru-RU"/>
        </w:rPr>
        <w:t>перед уходом.</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При осмотре кухни убедитесь, что выключена газовая или э</w:t>
      </w:r>
      <w:r>
        <w:rPr>
          <w:rFonts w:ascii="Arial" w:eastAsia="Times New Roman" w:hAnsi="Arial" w:cs="Arial"/>
          <w:color w:val="666666"/>
          <w:sz w:val="25"/>
          <w:szCs w:val="25"/>
          <w:lang w:eastAsia="ru-RU"/>
        </w:rPr>
        <w:t xml:space="preserve">лектрическая плита. Погашены ли </w:t>
      </w:r>
      <w:r w:rsidRPr="00871B88">
        <w:rPr>
          <w:rFonts w:ascii="Arial" w:eastAsia="Times New Roman" w:hAnsi="Arial" w:cs="Arial"/>
          <w:color w:val="666666"/>
          <w:sz w:val="25"/>
          <w:szCs w:val="25"/>
          <w:lang w:eastAsia="ru-RU"/>
        </w:rPr>
        <w:t>окурки, если есть курящие. Закройте окна или форточки, чтобы ветром окурки не были занесены</w:t>
      </w:r>
      <w:r>
        <w:rPr>
          <w:rFonts w:ascii="Arial" w:eastAsia="Times New Roman" w:hAnsi="Arial" w:cs="Arial"/>
          <w:color w:val="666666"/>
          <w:sz w:val="25"/>
          <w:szCs w:val="25"/>
          <w:lang w:eastAsia="ru-RU"/>
        </w:rPr>
        <w:t xml:space="preserve"> </w:t>
      </w:r>
      <w:r w:rsidRPr="00871B88">
        <w:rPr>
          <w:rFonts w:ascii="Arial" w:eastAsia="Times New Roman" w:hAnsi="Arial" w:cs="Arial"/>
          <w:color w:val="666666"/>
          <w:sz w:val="25"/>
          <w:szCs w:val="25"/>
          <w:lang w:eastAsia="ru-RU"/>
        </w:rPr>
        <w:t>ветром с вышестоящих этажей.</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3. Не оставляйте малолетних детей одних в квартире, прячьте спички в недоступные для них места.</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4. Избегайте курить в постели: именно по этой причине чаще всего происходят пожа</w:t>
      </w:r>
      <w:r>
        <w:rPr>
          <w:rFonts w:ascii="Arial" w:eastAsia="Times New Roman" w:hAnsi="Arial" w:cs="Arial"/>
          <w:color w:val="666666"/>
          <w:sz w:val="25"/>
          <w:szCs w:val="25"/>
          <w:lang w:eastAsia="ru-RU"/>
        </w:rPr>
        <w:t xml:space="preserve">ры и гибнут </w:t>
      </w:r>
      <w:r w:rsidRPr="00871B88">
        <w:rPr>
          <w:rFonts w:ascii="Arial" w:eastAsia="Times New Roman" w:hAnsi="Arial" w:cs="Arial"/>
          <w:color w:val="666666"/>
          <w:sz w:val="25"/>
          <w:szCs w:val="25"/>
          <w:lang w:eastAsia="ru-RU"/>
        </w:rPr>
        <w:t>люди.</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5. Нельзя хранить домашние вещи на чердаках и выносить их на площадки лестниц.</w:t>
      </w:r>
    </w:p>
    <w:p w:rsidR="001B7F2E" w:rsidRPr="001B7F2E" w:rsidRDefault="001B7F2E" w:rsidP="001B7F2E">
      <w:pPr>
        <w:spacing w:before="100" w:beforeAutospacing="1" w:after="100" w:afterAutospacing="1" w:line="240" w:lineRule="auto"/>
        <w:jc w:val="center"/>
        <w:rPr>
          <w:rFonts w:ascii="Arial" w:eastAsia="Times New Roman" w:hAnsi="Arial" w:cs="Arial"/>
          <w:b/>
          <w:color w:val="7030A0"/>
          <w:sz w:val="40"/>
          <w:szCs w:val="40"/>
          <w:u w:val="single"/>
          <w:lang w:eastAsia="ru-RU"/>
        </w:rPr>
      </w:pPr>
      <w:r w:rsidRPr="001B7F2E">
        <w:rPr>
          <w:rFonts w:ascii="Arial" w:eastAsia="Times New Roman" w:hAnsi="Arial" w:cs="Arial"/>
          <w:b/>
          <w:color w:val="7030A0"/>
          <w:sz w:val="40"/>
          <w:szCs w:val="40"/>
          <w:u w:val="single"/>
          <w:lang w:eastAsia="ru-RU"/>
        </w:rPr>
        <w:t>Пожар в квартире:</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1. Сообщите в пожарную охрану.</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Выведите на улицу престарелых и детей.</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 xml:space="preserve">3.Отключите </w:t>
      </w:r>
      <w:proofErr w:type="spellStart"/>
      <w:r w:rsidRPr="00871B88">
        <w:rPr>
          <w:rFonts w:ascii="Arial" w:eastAsia="Times New Roman" w:hAnsi="Arial" w:cs="Arial"/>
          <w:color w:val="666666"/>
          <w:sz w:val="25"/>
          <w:szCs w:val="25"/>
          <w:lang w:eastAsia="ru-RU"/>
        </w:rPr>
        <w:t>электроавтоматы</w:t>
      </w:r>
      <w:proofErr w:type="spellEnd"/>
      <w:r w:rsidRPr="00871B88">
        <w:rPr>
          <w:rFonts w:ascii="Arial" w:eastAsia="Times New Roman" w:hAnsi="Arial" w:cs="Arial"/>
          <w:color w:val="666666"/>
          <w:sz w:val="25"/>
          <w:szCs w:val="25"/>
          <w:lang w:eastAsia="ru-RU"/>
        </w:rPr>
        <w:t xml:space="preserve"> (на щитке на лестничной клетке).</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Рекомендуем...</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 xml:space="preserve">1. Заблаговременно застрахуйте </w:t>
      </w:r>
      <w:proofErr w:type="gramStart"/>
      <w:r w:rsidRPr="00871B88">
        <w:rPr>
          <w:rFonts w:ascii="Arial" w:eastAsia="Times New Roman" w:hAnsi="Arial" w:cs="Arial"/>
          <w:color w:val="666666"/>
          <w:sz w:val="25"/>
          <w:szCs w:val="25"/>
          <w:lang w:eastAsia="ru-RU"/>
        </w:rPr>
        <w:t>себя</w:t>
      </w:r>
      <w:proofErr w:type="gramEnd"/>
      <w:r w:rsidRPr="00871B88">
        <w:rPr>
          <w:rFonts w:ascii="Arial" w:eastAsia="Times New Roman" w:hAnsi="Arial" w:cs="Arial"/>
          <w:color w:val="666666"/>
          <w:sz w:val="25"/>
          <w:szCs w:val="25"/>
          <w:lang w:eastAsia="ru-RU"/>
        </w:rPr>
        <w:t xml:space="preserve"> и свое имущество на случай пожара.</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2. Храните документы и деньги в месте, известном всем чл</w:t>
      </w:r>
      <w:r>
        <w:rPr>
          <w:rFonts w:ascii="Arial" w:eastAsia="Times New Roman" w:hAnsi="Arial" w:cs="Arial"/>
          <w:color w:val="666666"/>
          <w:sz w:val="25"/>
          <w:szCs w:val="25"/>
          <w:lang w:eastAsia="ru-RU"/>
        </w:rPr>
        <w:t xml:space="preserve">енам семьи, на случай внезапной </w:t>
      </w:r>
      <w:r w:rsidRPr="00871B88">
        <w:rPr>
          <w:rFonts w:ascii="Arial" w:eastAsia="Times New Roman" w:hAnsi="Arial" w:cs="Arial"/>
          <w:color w:val="666666"/>
          <w:sz w:val="25"/>
          <w:szCs w:val="25"/>
          <w:lang w:eastAsia="ru-RU"/>
        </w:rPr>
        <w:t>эвакуации при пожаре.</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3. Двигайтесь, пригнувшись или ползком (внизу меньше дыма), накройте</w:t>
      </w:r>
      <w:r>
        <w:rPr>
          <w:rFonts w:ascii="Arial" w:eastAsia="Times New Roman" w:hAnsi="Arial" w:cs="Arial"/>
          <w:color w:val="666666"/>
          <w:sz w:val="25"/>
          <w:szCs w:val="25"/>
          <w:lang w:eastAsia="ru-RU"/>
        </w:rPr>
        <w:t xml:space="preserve"> голову и тело мокрой </w:t>
      </w:r>
      <w:r w:rsidRPr="00871B88">
        <w:rPr>
          <w:rFonts w:ascii="Arial" w:eastAsia="Times New Roman" w:hAnsi="Arial" w:cs="Arial"/>
          <w:color w:val="666666"/>
          <w:sz w:val="25"/>
          <w:szCs w:val="25"/>
          <w:lang w:eastAsia="ru-RU"/>
        </w:rPr>
        <w:t>тканью.</w:t>
      </w:r>
    </w:p>
    <w:p w:rsidR="001B7F2E" w:rsidRPr="00871B88"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4. При невозможности выбежать по лестничным маршам используйте балконную лестницу; если ее</w:t>
      </w:r>
      <w:r w:rsidRPr="00871B88">
        <w:rPr>
          <w:rFonts w:ascii="Arial" w:eastAsia="Times New Roman" w:hAnsi="Arial" w:cs="Arial"/>
          <w:color w:val="666666"/>
          <w:sz w:val="25"/>
          <w:szCs w:val="25"/>
          <w:lang w:eastAsia="ru-RU"/>
        </w:rPr>
        <w:br/>
        <w:t>нет, выйдите на балкон, закрыв плотно за собой дверь, и кричите: « Пожар!»</w:t>
      </w:r>
    </w:p>
    <w:p w:rsidR="001B7F2E" w:rsidRDefault="001B7F2E" w:rsidP="001B7F2E">
      <w:pPr>
        <w:spacing w:before="100" w:beforeAutospacing="1" w:after="100" w:afterAutospacing="1" w:line="240" w:lineRule="auto"/>
        <w:rPr>
          <w:rFonts w:ascii="Arial" w:eastAsia="Times New Roman" w:hAnsi="Arial" w:cs="Arial"/>
          <w:color w:val="666666"/>
          <w:sz w:val="25"/>
          <w:szCs w:val="25"/>
          <w:lang w:eastAsia="ru-RU"/>
        </w:rPr>
      </w:pPr>
      <w:r w:rsidRPr="00871B88">
        <w:rPr>
          <w:rFonts w:ascii="Arial" w:eastAsia="Times New Roman" w:hAnsi="Arial" w:cs="Arial"/>
          <w:color w:val="666666"/>
          <w:sz w:val="25"/>
          <w:szCs w:val="25"/>
          <w:lang w:eastAsia="ru-RU"/>
        </w:rPr>
        <w:t>Как видите, правила пожарной безопасности не такие и сложные</w:t>
      </w:r>
      <w:r>
        <w:rPr>
          <w:rFonts w:ascii="Arial" w:eastAsia="Times New Roman" w:hAnsi="Arial" w:cs="Arial"/>
          <w:color w:val="666666"/>
          <w:sz w:val="25"/>
          <w:szCs w:val="25"/>
          <w:lang w:eastAsia="ru-RU"/>
        </w:rPr>
        <w:t xml:space="preserve">. Соблюдая их, Вы оградите </w:t>
      </w:r>
      <w:r w:rsidRPr="00871B88">
        <w:rPr>
          <w:rFonts w:ascii="Arial" w:eastAsia="Times New Roman" w:hAnsi="Arial" w:cs="Arial"/>
          <w:color w:val="666666"/>
          <w:sz w:val="25"/>
          <w:szCs w:val="25"/>
          <w:lang w:eastAsia="ru-RU"/>
        </w:rPr>
        <w:t>себя и свою квартиру (дом) от пожара</w:t>
      </w:r>
      <w:r>
        <w:rPr>
          <w:rFonts w:ascii="Arial" w:eastAsia="Times New Roman" w:hAnsi="Arial" w:cs="Arial"/>
          <w:color w:val="666666"/>
          <w:sz w:val="25"/>
          <w:szCs w:val="25"/>
          <w:lang w:eastAsia="ru-RU"/>
        </w:rPr>
        <w:t>.</w:t>
      </w:r>
    </w:p>
    <w:p w:rsidR="001B7F2E" w:rsidRDefault="001B7F2E" w:rsidP="001B7F2E">
      <w:pPr>
        <w:spacing w:before="100" w:beforeAutospacing="1" w:after="100" w:afterAutospacing="1" w:line="240" w:lineRule="auto"/>
        <w:rPr>
          <w:rFonts w:ascii="Arial" w:eastAsia="Times New Roman" w:hAnsi="Arial" w:cs="Arial"/>
          <w:color w:val="666666"/>
          <w:sz w:val="25"/>
          <w:szCs w:val="25"/>
          <w:lang w:eastAsia="ru-RU"/>
        </w:rPr>
      </w:pPr>
    </w:p>
    <w:tbl>
      <w:tblPr>
        <w:tblW w:w="5000" w:type="pct"/>
        <w:tblCellSpacing w:w="0" w:type="dxa"/>
        <w:tblCellMar>
          <w:top w:w="120" w:type="dxa"/>
          <w:left w:w="120" w:type="dxa"/>
          <w:bottom w:w="120" w:type="dxa"/>
          <w:right w:w="120" w:type="dxa"/>
        </w:tblCellMar>
        <w:tblLook w:val="04A0"/>
      </w:tblPr>
      <w:tblGrid>
        <w:gridCol w:w="9595"/>
      </w:tblGrid>
      <w:tr w:rsidR="001B7F2E" w:rsidRPr="00871B88" w:rsidTr="009549EA">
        <w:trPr>
          <w:tblCellSpacing w:w="0" w:type="dxa"/>
        </w:trPr>
        <w:tc>
          <w:tcPr>
            <w:tcW w:w="0" w:type="auto"/>
            <w:vAlign w:val="center"/>
            <w:hideMark/>
          </w:tcPr>
          <w:p w:rsidR="001B7F2E" w:rsidRPr="001B7F2E" w:rsidRDefault="001B7F2E" w:rsidP="009549EA">
            <w:pPr>
              <w:spacing w:after="0" w:line="240" w:lineRule="auto"/>
              <w:jc w:val="center"/>
              <w:rPr>
                <w:rFonts w:ascii="Times New Roman" w:eastAsia="Times New Roman" w:hAnsi="Times New Roman"/>
                <w:b/>
                <w:color w:val="FF0000"/>
                <w:sz w:val="36"/>
                <w:szCs w:val="36"/>
                <w:u w:val="single"/>
                <w:lang w:eastAsia="ru-RU"/>
              </w:rPr>
            </w:pPr>
            <w:r w:rsidRPr="001B7F2E">
              <w:rPr>
                <w:rFonts w:ascii="Times New Roman" w:eastAsia="Times New Roman" w:hAnsi="Times New Roman"/>
                <w:b/>
                <w:bCs/>
                <w:color w:val="FF0000"/>
                <w:sz w:val="36"/>
                <w:szCs w:val="36"/>
                <w:u w:val="single"/>
                <w:lang w:eastAsia="ru-RU"/>
              </w:rPr>
              <w:lastRenderedPageBreak/>
              <w:t>Памятка населению по соблюдению мер пожарной безопасности</w:t>
            </w:r>
          </w:p>
        </w:tc>
      </w:tr>
      <w:tr w:rsidR="001B7F2E" w:rsidRPr="00871B88" w:rsidTr="009549EA">
        <w:trPr>
          <w:tblCellSpacing w:w="0" w:type="dxa"/>
        </w:trPr>
        <w:tc>
          <w:tcPr>
            <w:tcW w:w="0" w:type="auto"/>
            <w:vAlign w:val="center"/>
            <w:hideMark/>
          </w:tcPr>
          <w:p w:rsidR="001B7F2E" w:rsidRPr="00947561" w:rsidRDefault="001B7F2E" w:rsidP="009549EA">
            <w:pPr>
              <w:spacing w:before="100" w:beforeAutospacing="1" w:after="100" w:afterAutospacing="1" w:line="240" w:lineRule="auto"/>
              <w:jc w:val="center"/>
              <w:rPr>
                <w:rFonts w:ascii="Times New Roman" w:eastAsia="Times New Roman" w:hAnsi="Times New Roman"/>
                <w:sz w:val="28"/>
                <w:szCs w:val="28"/>
                <w:lang w:eastAsia="ru-RU"/>
              </w:rPr>
            </w:pPr>
            <w:r w:rsidRPr="00947561">
              <w:rPr>
                <w:rFonts w:ascii="Times New Roman" w:eastAsia="Times New Roman" w:hAnsi="Times New Roman"/>
                <w:b/>
                <w:bCs/>
                <w:sz w:val="28"/>
                <w:szCs w:val="28"/>
                <w:lang w:eastAsia="ru-RU"/>
              </w:rPr>
              <w:t xml:space="preserve">Соблюдение мер пожарной безопасности </w:t>
            </w:r>
          </w:p>
          <w:p w:rsidR="001B7F2E" w:rsidRPr="00947561" w:rsidRDefault="001B7F2E" w:rsidP="009549EA">
            <w:pPr>
              <w:spacing w:before="100" w:beforeAutospacing="1" w:after="100" w:afterAutospacing="1" w:line="240" w:lineRule="auto"/>
              <w:jc w:val="center"/>
              <w:rPr>
                <w:rFonts w:ascii="Times New Roman" w:eastAsia="Times New Roman" w:hAnsi="Times New Roman"/>
                <w:sz w:val="28"/>
                <w:szCs w:val="28"/>
                <w:lang w:eastAsia="ru-RU"/>
              </w:rPr>
            </w:pPr>
            <w:r w:rsidRPr="00947561">
              <w:rPr>
                <w:rFonts w:ascii="Times New Roman" w:eastAsia="Times New Roman" w:hAnsi="Times New Roman"/>
                <w:b/>
                <w:bCs/>
                <w:sz w:val="28"/>
                <w:szCs w:val="28"/>
                <w:lang w:eastAsia="ru-RU"/>
              </w:rPr>
              <w:t xml:space="preserve">является основой Вашей безопасности и людей Вас окружающих </w:t>
            </w:r>
          </w:p>
          <w:p w:rsidR="001B7F2E" w:rsidRPr="00871B88" w:rsidRDefault="001B7F2E" w:rsidP="009549EA">
            <w:pPr>
              <w:spacing w:before="100" w:beforeAutospacing="1" w:after="100" w:afterAutospacing="1" w:line="240" w:lineRule="auto"/>
              <w:rPr>
                <w:rFonts w:ascii="Times New Roman" w:eastAsia="Times New Roman" w:hAnsi="Times New Roman"/>
                <w:sz w:val="24"/>
                <w:szCs w:val="24"/>
                <w:lang w:eastAsia="ru-RU"/>
              </w:rPr>
            </w:pPr>
            <w:r w:rsidRPr="00871B88">
              <w:rPr>
                <w:rFonts w:ascii="Times New Roman" w:eastAsia="Times New Roman" w:hAnsi="Times New Roman"/>
                <w:b/>
                <w:bCs/>
                <w:sz w:val="24"/>
                <w:szCs w:val="24"/>
                <w:lang w:eastAsia="ru-RU"/>
              </w:rPr>
              <w:t> </w:t>
            </w:r>
          </w:p>
          <w:p w:rsidR="001B7F2E" w:rsidRPr="001B7F2E" w:rsidRDefault="001B7F2E" w:rsidP="009549EA">
            <w:pPr>
              <w:spacing w:before="100" w:beforeAutospacing="1" w:after="100" w:afterAutospacing="1" w:line="240" w:lineRule="auto"/>
              <w:rPr>
                <w:rFonts w:ascii="Times New Roman" w:eastAsia="Times New Roman" w:hAnsi="Times New Roman"/>
                <w:color w:val="FF0000"/>
                <w:sz w:val="28"/>
                <w:szCs w:val="28"/>
                <w:lang w:eastAsia="ru-RU"/>
              </w:rPr>
            </w:pPr>
            <w:r w:rsidRPr="001B7F2E">
              <w:rPr>
                <w:rFonts w:ascii="Times New Roman" w:eastAsia="Times New Roman" w:hAnsi="Times New Roman"/>
                <w:b/>
                <w:bCs/>
                <w:color w:val="FF0000"/>
                <w:sz w:val="28"/>
                <w:szCs w:val="28"/>
                <w:lang w:eastAsia="ru-RU"/>
              </w:rPr>
              <w:t xml:space="preserve">I . Основными причинами возникновения пожаров в быту являются нарушения правил пожарной безопасности: </w:t>
            </w:r>
          </w:p>
          <w:p w:rsidR="001B7F2E" w:rsidRPr="00947561" w:rsidRDefault="001B7F2E" w:rsidP="009549EA">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неосторожное обращение с огнем;</w:t>
            </w:r>
          </w:p>
          <w:p w:rsidR="001B7F2E" w:rsidRPr="00947561" w:rsidRDefault="001B7F2E" w:rsidP="009549EA">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курение в постели в нетрезвом виде;</w:t>
            </w:r>
          </w:p>
          <w:p w:rsidR="001B7F2E" w:rsidRPr="00947561" w:rsidRDefault="001B7F2E" w:rsidP="009549EA">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использование неисправных самодельных электронагревательных приборов;</w:t>
            </w:r>
          </w:p>
          <w:p w:rsidR="001B7F2E" w:rsidRPr="00947561" w:rsidRDefault="001B7F2E" w:rsidP="009549EA">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неправильное устройство печей, каминов;</w:t>
            </w:r>
          </w:p>
          <w:p w:rsidR="001B7F2E" w:rsidRPr="00947561" w:rsidRDefault="001B7F2E" w:rsidP="009549EA">
            <w:pPr>
              <w:numPr>
                <w:ilvl w:val="0"/>
                <w:numId w:val="1"/>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сжигание мусора, пал сухой травы. </w:t>
            </w:r>
          </w:p>
          <w:p w:rsidR="001B7F2E" w:rsidRPr="001B7F2E" w:rsidRDefault="001B7F2E" w:rsidP="009549EA">
            <w:pPr>
              <w:spacing w:before="100" w:beforeAutospacing="1" w:after="100" w:afterAutospacing="1" w:line="240" w:lineRule="auto"/>
              <w:rPr>
                <w:rFonts w:ascii="Times New Roman" w:eastAsia="Times New Roman" w:hAnsi="Times New Roman"/>
                <w:color w:val="FF0000"/>
                <w:sz w:val="28"/>
                <w:szCs w:val="28"/>
                <w:lang w:eastAsia="ru-RU"/>
              </w:rPr>
            </w:pPr>
            <w:r w:rsidRPr="001B7F2E">
              <w:rPr>
                <w:rFonts w:ascii="Times New Roman" w:eastAsia="Times New Roman" w:hAnsi="Times New Roman"/>
                <w:b/>
                <w:bCs/>
                <w:color w:val="FF0000"/>
                <w:sz w:val="28"/>
                <w:szCs w:val="28"/>
                <w:lang w:eastAsia="ru-RU"/>
              </w:rPr>
              <w:t xml:space="preserve">II . В целях недопущения пожаров в быту соблюдайте следующие правила: </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спички, зажигалки, сигареты храните в местах, не доступных детям, не допускайте шалости детей с огнем; </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не оставляйте малолетних детей без присмотра и не поручайте им наблюдение за включенными </w:t>
            </w:r>
            <w:proofErr w:type="spellStart"/>
            <w:r w:rsidRPr="00947561">
              <w:rPr>
                <w:rFonts w:ascii="Times New Roman" w:eastAsia="Times New Roman" w:hAnsi="Times New Roman"/>
                <w:sz w:val="32"/>
                <w:szCs w:val="32"/>
                <w:lang w:eastAsia="ru-RU"/>
              </w:rPr>
              <w:t>электро</w:t>
            </w:r>
            <w:proofErr w:type="spellEnd"/>
            <w:r w:rsidRPr="00947561">
              <w:rPr>
                <w:rFonts w:ascii="Times New Roman" w:eastAsia="Times New Roman" w:hAnsi="Times New Roman"/>
                <w:sz w:val="32"/>
                <w:szCs w:val="32"/>
                <w:lang w:eastAsia="ru-RU"/>
              </w:rPr>
              <w:t xml:space="preserve">- и газовыми приборами; </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оставляйте без присмотра работающие газовые и электробытовые приборы, не применяйте самодельные электроприборы;</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если вы почувствовали в квартире запах газа: </w:t>
            </w:r>
          </w:p>
          <w:p w:rsidR="001B7F2E" w:rsidRPr="00947561" w:rsidRDefault="001B7F2E" w:rsidP="009549EA">
            <w:pPr>
              <w:numPr>
                <w:ilvl w:val="1"/>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перекройте все газовые краны; </w:t>
            </w:r>
          </w:p>
          <w:p w:rsidR="001B7F2E" w:rsidRPr="00947561" w:rsidRDefault="001B7F2E" w:rsidP="009549EA">
            <w:pPr>
              <w:numPr>
                <w:ilvl w:val="1"/>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не включайте электроосвещение и электроприборы; </w:t>
            </w:r>
          </w:p>
          <w:p w:rsidR="001B7F2E" w:rsidRPr="00947561" w:rsidRDefault="001B7F2E" w:rsidP="009549EA">
            <w:pPr>
              <w:numPr>
                <w:ilvl w:val="1"/>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пользуйтесь открытым огнем (может произойти взрыв);</w:t>
            </w:r>
          </w:p>
          <w:p w:rsidR="001B7F2E" w:rsidRPr="00947561" w:rsidRDefault="001B7F2E" w:rsidP="009549EA">
            <w:pPr>
              <w:numPr>
                <w:ilvl w:val="1"/>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 xml:space="preserve">проветрите помещение и вызовите аварийную службу </w:t>
            </w:r>
            <w:proofErr w:type="spellStart"/>
            <w:r w:rsidRPr="00947561">
              <w:rPr>
                <w:rFonts w:ascii="Times New Roman" w:eastAsia="Times New Roman" w:hAnsi="Times New Roman"/>
                <w:sz w:val="32"/>
                <w:szCs w:val="32"/>
                <w:lang w:eastAsia="ru-RU"/>
              </w:rPr>
              <w:t>горгаза</w:t>
            </w:r>
            <w:proofErr w:type="spellEnd"/>
            <w:r w:rsidRPr="00947561">
              <w:rPr>
                <w:rFonts w:ascii="Times New Roman" w:eastAsia="Times New Roman" w:hAnsi="Times New Roman"/>
                <w:sz w:val="32"/>
                <w:szCs w:val="32"/>
                <w:lang w:eastAsia="ru-RU"/>
              </w:rPr>
              <w:t xml:space="preserve"> по телефону «04»;</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допускайте эксплуатации ветхой электропроводки, не крепите электропровода на гвоздях и не заклеивайте их обоями;</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допускайте использование нестандартных электрических предохранителей «жучков»;</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lastRenderedPageBreak/>
              <w:t>не пользуйтесь поврежденными электрическими розетками, вилками, рубильниками и т.д.;</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выбрасывайте в мусоропровод непотушенные спички, окурки;</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храните в подвалах жилых домов мотоциклы, мопеды, мотороллеры, горюче-смазочные материалы, бензин, лаки, краски и т.п.;</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загромождайте мебелью, оборудованием и другими предметами двери, люки на балконах и лоджиях, переходы в специальные секции и выходы на наружные эвакуационные лестницы в домах повышенной этажности;</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допускайте установки хозяйственных ящиков и мебели на лестничных площадках и в коридорах общего пользования;</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не разжигайте костры вблизи строений и не допускайте пала сухой травы;</w:t>
            </w:r>
          </w:p>
          <w:p w:rsidR="001B7F2E" w:rsidRPr="00947561" w:rsidRDefault="001B7F2E" w:rsidP="009549EA">
            <w:pPr>
              <w:numPr>
                <w:ilvl w:val="0"/>
                <w:numId w:val="2"/>
              </w:numPr>
              <w:spacing w:before="100" w:beforeAutospacing="1" w:after="100" w:afterAutospacing="1" w:line="240" w:lineRule="auto"/>
              <w:rPr>
                <w:rFonts w:ascii="Times New Roman" w:eastAsia="Times New Roman" w:hAnsi="Times New Roman"/>
                <w:sz w:val="32"/>
                <w:szCs w:val="32"/>
                <w:lang w:eastAsia="ru-RU"/>
              </w:rPr>
            </w:pPr>
            <w:r w:rsidRPr="00947561">
              <w:rPr>
                <w:rFonts w:ascii="Times New Roman" w:eastAsia="Times New Roman" w:hAnsi="Times New Roman"/>
                <w:sz w:val="32"/>
                <w:szCs w:val="32"/>
                <w:lang w:eastAsia="ru-RU"/>
              </w:rPr>
              <w:t>запрещается перекрывать внутри дворовые проезды различными предметами.</w:t>
            </w:r>
          </w:p>
          <w:p w:rsidR="001B7F2E" w:rsidRPr="001B7F2E" w:rsidRDefault="001B7F2E" w:rsidP="009549EA">
            <w:pPr>
              <w:spacing w:before="100" w:beforeAutospacing="1" w:after="100" w:afterAutospacing="1" w:line="240" w:lineRule="auto"/>
              <w:rPr>
                <w:rFonts w:ascii="Times New Roman" w:eastAsia="Times New Roman" w:hAnsi="Times New Roman"/>
                <w:color w:val="FF0000"/>
                <w:sz w:val="28"/>
                <w:szCs w:val="28"/>
                <w:lang w:eastAsia="ru-RU"/>
              </w:rPr>
            </w:pPr>
            <w:r w:rsidRPr="001B7F2E">
              <w:rPr>
                <w:rFonts w:ascii="Times New Roman" w:eastAsia="Times New Roman" w:hAnsi="Times New Roman"/>
                <w:b/>
                <w:bCs/>
                <w:color w:val="FF0000"/>
                <w:sz w:val="28"/>
                <w:szCs w:val="28"/>
                <w:lang w:eastAsia="ru-RU"/>
              </w:rPr>
              <w:t xml:space="preserve">III . Действия в случае возникновения пожара: </w:t>
            </w:r>
          </w:p>
          <w:p w:rsidR="001B7F2E" w:rsidRPr="009054C4" w:rsidRDefault="001B7F2E" w:rsidP="009549EA">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при пожаре немедленно вызвать пожарную охрану по телефону «01» или «112» по мобильному телефону; </w:t>
            </w:r>
          </w:p>
          <w:p w:rsidR="001B7F2E" w:rsidRPr="009054C4" w:rsidRDefault="001B7F2E" w:rsidP="009549EA">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сообщить точный адрес, где и что горит, этаж, подъезд, кто сообщил (вызов осуществляется бесплатно); </w:t>
            </w:r>
          </w:p>
          <w:p w:rsidR="001B7F2E" w:rsidRPr="009054C4" w:rsidRDefault="001B7F2E" w:rsidP="009549EA">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организуйте встречу пожарных подразделений; </w:t>
            </w:r>
          </w:p>
          <w:p w:rsidR="001B7F2E" w:rsidRPr="009054C4" w:rsidRDefault="001B7F2E" w:rsidP="009549EA">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не поддавайтесь панике и не теряйте самообладания, незначительные очаги пожара можно потушить огнетушителем, водой, кошмой или другой плотной тканью; </w:t>
            </w:r>
          </w:p>
          <w:p w:rsidR="001B7F2E" w:rsidRPr="009054C4" w:rsidRDefault="001B7F2E" w:rsidP="009549EA">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примите меры по эвакуации людей и материальных ценностей; </w:t>
            </w:r>
          </w:p>
          <w:p w:rsidR="001B7F2E" w:rsidRPr="009054C4" w:rsidRDefault="001B7F2E" w:rsidP="009549EA">
            <w:pPr>
              <w:numPr>
                <w:ilvl w:val="0"/>
                <w:numId w:val="3"/>
              </w:numPr>
              <w:spacing w:before="100" w:beforeAutospacing="1" w:after="100" w:afterAutospacing="1" w:line="240" w:lineRule="auto"/>
              <w:rPr>
                <w:rFonts w:ascii="Times New Roman" w:eastAsia="Times New Roman" w:hAnsi="Times New Roman"/>
                <w:sz w:val="32"/>
                <w:szCs w:val="32"/>
                <w:lang w:eastAsia="ru-RU"/>
              </w:rPr>
            </w:pPr>
            <w:proofErr w:type="gramStart"/>
            <w:r w:rsidRPr="009054C4">
              <w:rPr>
                <w:rFonts w:ascii="Times New Roman" w:eastAsia="Times New Roman" w:hAnsi="Times New Roman"/>
                <w:sz w:val="32"/>
                <w:szCs w:val="32"/>
                <w:lang w:eastAsia="ru-RU"/>
              </w:rPr>
              <w:t>не допустимо бить</w:t>
            </w:r>
            <w:proofErr w:type="gramEnd"/>
            <w:r w:rsidRPr="009054C4">
              <w:rPr>
                <w:rFonts w:ascii="Times New Roman" w:eastAsia="Times New Roman" w:hAnsi="Times New Roman"/>
                <w:sz w:val="32"/>
                <w:szCs w:val="32"/>
                <w:lang w:eastAsia="ru-RU"/>
              </w:rPr>
              <w:t xml:space="preserve"> в окнах стекла и открывать двери – это приводит к дополнительному развитию пожара; </w:t>
            </w:r>
          </w:p>
          <w:p w:rsidR="001B7F2E" w:rsidRPr="009054C4" w:rsidRDefault="001B7F2E" w:rsidP="009549EA">
            <w:pPr>
              <w:numPr>
                <w:ilvl w:val="0"/>
                <w:numId w:val="3"/>
              </w:numPr>
              <w:spacing w:before="100" w:beforeAutospacing="1" w:after="100" w:afterAutospacing="1" w:line="240" w:lineRule="auto"/>
              <w:rPr>
                <w:rFonts w:ascii="Times New Roman" w:eastAsia="Times New Roman" w:hAnsi="Times New Roman"/>
                <w:sz w:val="32"/>
                <w:szCs w:val="32"/>
                <w:lang w:eastAsia="ru-RU"/>
              </w:rPr>
            </w:pPr>
            <w:r w:rsidRPr="009054C4">
              <w:rPr>
                <w:rFonts w:ascii="Times New Roman" w:eastAsia="Times New Roman" w:hAnsi="Times New Roman"/>
                <w:sz w:val="32"/>
                <w:szCs w:val="32"/>
                <w:lang w:eastAsia="ru-RU"/>
              </w:rPr>
              <w:t xml:space="preserve">категорически запрещается пользоваться лифтом во время пожара. </w:t>
            </w:r>
          </w:p>
          <w:p w:rsidR="001B7F2E" w:rsidRPr="001B7F2E" w:rsidRDefault="001B7F2E" w:rsidP="009549EA">
            <w:pPr>
              <w:spacing w:before="100" w:beforeAutospacing="1" w:after="100" w:afterAutospacing="1" w:line="240" w:lineRule="auto"/>
              <w:jc w:val="center"/>
              <w:rPr>
                <w:rFonts w:ascii="Times New Roman" w:eastAsia="Times New Roman" w:hAnsi="Times New Roman"/>
                <w:color w:val="00B050"/>
                <w:sz w:val="32"/>
                <w:szCs w:val="32"/>
                <w:lang w:eastAsia="ru-RU"/>
              </w:rPr>
            </w:pPr>
            <w:r w:rsidRPr="001B7F2E">
              <w:rPr>
                <w:rFonts w:ascii="Times New Roman" w:eastAsia="Times New Roman" w:hAnsi="Times New Roman"/>
                <w:b/>
                <w:bCs/>
                <w:color w:val="00B050"/>
                <w:sz w:val="32"/>
                <w:szCs w:val="32"/>
                <w:lang w:eastAsia="ru-RU"/>
              </w:rPr>
              <w:t xml:space="preserve">Помните! </w:t>
            </w:r>
          </w:p>
          <w:p w:rsidR="001B7F2E" w:rsidRPr="001B7F2E" w:rsidRDefault="001B7F2E" w:rsidP="009549EA">
            <w:pPr>
              <w:spacing w:before="100" w:beforeAutospacing="1" w:after="100" w:afterAutospacing="1" w:line="240" w:lineRule="auto"/>
              <w:jc w:val="center"/>
              <w:rPr>
                <w:rFonts w:ascii="Times New Roman" w:eastAsia="Times New Roman" w:hAnsi="Times New Roman"/>
                <w:color w:val="00B050"/>
                <w:sz w:val="32"/>
                <w:szCs w:val="32"/>
                <w:lang w:eastAsia="ru-RU"/>
              </w:rPr>
            </w:pPr>
            <w:r w:rsidRPr="001B7F2E">
              <w:rPr>
                <w:rFonts w:ascii="Times New Roman" w:eastAsia="Times New Roman" w:hAnsi="Times New Roman"/>
                <w:b/>
                <w:bCs/>
                <w:color w:val="00B050"/>
                <w:sz w:val="32"/>
                <w:szCs w:val="32"/>
                <w:lang w:eastAsia="ru-RU"/>
              </w:rPr>
              <w:t xml:space="preserve">Соблюдение правил пожарной безопасности – долг каждого гражданина. </w:t>
            </w:r>
          </w:p>
          <w:p w:rsidR="001B7F2E" w:rsidRPr="00871B88" w:rsidRDefault="001B7F2E" w:rsidP="009549EA">
            <w:pPr>
              <w:spacing w:before="100" w:beforeAutospacing="1" w:after="100" w:afterAutospacing="1" w:line="240" w:lineRule="auto"/>
              <w:jc w:val="center"/>
              <w:rPr>
                <w:rFonts w:ascii="Times New Roman" w:eastAsia="Times New Roman" w:hAnsi="Times New Roman"/>
                <w:sz w:val="24"/>
                <w:szCs w:val="24"/>
                <w:lang w:eastAsia="ru-RU"/>
              </w:rPr>
            </w:pPr>
            <w:r w:rsidRPr="001B7F2E">
              <w:rPr>
                <w:rFonts w:ascii="Times New Roman" w:eastAsia="Times New Roman" w:hAnsi="Times New Roman"/>
                <w:b/>
                <w:bCs/>
                <w:color w:val="00B050"/>
                <w:sz w:val="32"/>
                <w:szCs w:val="32"/>
                <w:lang w:eastAsia="ru-RU"/>
              </w:rPr>
              <w:t>Пожар легче предупредить, чем потушить!</w:t>
            </w:r>
            <w:r w:rsidRPr="00871B88">
              <w:rPr>
                <w:rFonts w:ascii="Times New Roman" w:eastAsia="Times New Roman" w:hAnsi="Times New Roman"/>
                <w:b/>
                <w:bCs/>
                <w:sz w:val="24"/>
                <w:szCs w:val="24"/>
                <w:lang w:eastAsia="ru-RU"/>
              </w:rPr>
              <w:t xml:space="preserve"> </w:t>
            </w:r>
          </w:p>
        </w:tc>
      </w:tr>
    </w:tbl>
    <w:p w:rsidR="001B7F2E" w:rsidRPr="001B7F2E" w:rsidRDefault="001B7F2E" w:rsidP="001B7F2E">
      <w:pPr>
        <w:spacing w:before="309" w:after="309" w:line="494" w:lineRule="atLeast"/>
        <w:jc w:val="center"/>
        <w:outlineLvl w:val="1"/>
        <w:rPr>
          <w:rFonts w:ascii="Times New Roman" w:eastAsia="Times New Roman" w:hAnsi="Times New Roman"/>
          <w:b/>
          <w:color w:val="FF0000"/>
          <w:kern w:val="36"/>
          <w:sz w:val="41"/>
          <w:szCs w:val="41"/>
          <w:lang w:eastAsia="ru-RU"/>
        </w:rPr>
      </w:pPr>
      <w:r w:rsidRPr="001B7F2E">
        <w:rPr>
          <w:rFonts w:ascii="Times New Roman" w:eastAsia="Times New Roman" w:hAnsi="Times New Roman"/>
          <w:b/>
          <w:color w:val="FF0000"/>
          <w:kern w:val="36"/>
          <w:sz w:val="41"/>
          <w:szCs w:val="41"/>
          <w:lang w:eastAsia="ru-RU"/>
        </w:rPr>
        <w:lastRenderedPageBreak/>
        <w:t>Памятка о соблюдении правил пожарной безопасности в быту</w:t>
      </w:r>
    </w:p>
    <w:p w:rsidR="001B7F2E" w:rsidRPr="009054C4" w:rsidRDefault="001B7F2E" w:rsidP="001B7F2E">
      <w:pPr>
        <w:pStyle w:val="a3"/>
        <w:jc w:val="center"/>
        <w:rPr>
          <w:b/>
          <w:bCs/>
          <w:sz w:val="32"/>
          <w:szCs w:val="32"/>
          <w:u w:val="single"/>
        </w:rPr>
      </w:pPr>
      <w:r w:rsidRPr="009054C4">
        <w:rPr>
          <w:b/>
          <w:bCs/>
          <w:sz w:val="32"/>
          <w:szCs w:val="32"/>
          <w:u w:val="single"/>
        </w:rPr>
        <w:t>Памятка гражданам - соблюдайте правила</w:t>
      </w:r>
    </w:p>
    <w:p w:rsidR="001B7F2E" w:rsidRPr="009054C4" w:rsidRDefault="001B7F2E" w:rsidP="001B7F2E">
      <w:pPr>
        <w:pStyle w:val="a3"/>
        <w:jc w:val="center"/>
        <w:rPr>
          <w:sz w:val="32"/>
          <w:szCs w:val="32"/>
          <w:u w:val="single"/>
        </w:rPr>
      </w:pPr>
      <w:r w:rsidRPr="009054C4">
        <w:rPr>
          <w:b/>
          <w:bCs/>
          <w:sz w:val="32"/>
          <w:szCs w:val="32"/>
          <w:u w:val="single"/>
        </w:rPr>
        <w:t xml:space="preserve"> пожарной безопасности в лесу</w:t>
      </w:r>
    </w:p>
    <w:p w:rsidR="001B7F2E" w:rsidRPr="009054C4" w:rsidRDefault="001B7F2E" w:rsidP="001B7F2E">
      <w:pPr>
        <w:pStyle w:val="a3"/>
        <w:rPr>
          <w:sz w:val="32"/>
          <w:szCs w:val="32"/>
        </w:rPr>
      </w:pPr>
      <w:r w:rsidRPr="009054C4">
        <w:rPr>
          <w:sz w:val="32"/>
          <w:szCs w:val="32"/>
        </w:rPr>
        <w:t>Входя в лес надо помнить, что разведение костров, розжиг мангалов разрешается далеко не всегда и не везде.</w:t>
      </w:r>
    </w:p>
    <w:p w:rsidR="001B7F2E" w:rsidRPr="009054C4" w:rsidRDefault="001B7F2E" w:rsidP="001B7F2E">
      <w:pPr>
        <w:pStyle w:val="a3"/>
        <w:rPr>
          <w:sz w:val="32"/>
          <w:szCs w:val="32"/>
        </w:rPr>
      </w:pPr>
      <w:r w:rsidRPr="009054C4">
        <w:rPr>
          <w:sz w:val="32"/>
          <w:szCs w:val="32"/>
        </w:rPr>
        <w:t xml:space="preserve">Например, при объявлении высокой пожарной опасности в лесах по условиям погоды пользование любыми источниками огня в лесу запрещается. </w:t>
      </w:r>
    </w:p>
    <w:p w:rsidR="001B7F2E" w:rsidRPr="009054C4" w:rsidRDefault="001B7F2E" w:rsidP="001B7F2E">
      <w:pPr>
        <w:pStyle w:val="a3"/>
        <w:rPr>
          <w:sz w:val="32"/>
          <w:szCs w:val="32"/>
        </w:rPr>
      </w:pPr>
      <w:r w:rsidRPr="009054C4">
        <w:rPr>
          <w:sz w:val="32"/>
          <w:szCs w:val="32"/>
        </w:rPr>
        <w:t xml:space="preserve">В остальных случаях на разведение костров тоже налагаются определенные ограничения. Разрешено разводить костры на специально оборудованных площадках. </w:t>
      </w:r>
    </w:p>
    <w:p w:rsidR="001B7F2E" w:rsidRPr="009054C4" w:rsidRDefault="001B7F2E" w:rsidP="001B7F2E">
      <w:pPr>
        <w:pStyle w:val="a3"/>
        <w:rPr>
          <w:sz w:val="32"/>
          <w:szCs w:val="32"/>
        </w:rPr>
      </w:pPr>
      <w:r w:rsidRPr="009054C4">
        <w:rPr>
          <w:sz w:val="32"/>
          <w:szCs w:val="32"/>
        </w:rPr>
        <w:t xml:space="preserve">Если вы решились развести костер, то подберите место, желательно защищенное от ветра, удаленное на 15-20м от кромки леса. Лучше и безопаснее всего разводить костер на песчаной косе у реки. Не всегда это возможно и участок для палаточного лагеря или пикника выбирают вблизи родника или пруда. Обычно это на стыке двух – трех разных ландшафтов – на опушке лиственного леса, к которой примыкает еще и хвойный, причем ветер должен быть со стороны стены леса. Таким образом, костер будет на подветренной стороне. </w:t>
      </w:r>
    </w:p>
    <w:p w:rsidR="001B7F2E" w:rsidRPr="009054C4" w:rsidRDefault="001B7F2E" w:rsidP="001B7F2E">
      <w:pPr>
        <w:pStyle w:val="a3"/>
        <w:rPr>
          <w:sz w:val="32"/>
          <w:szCs w:val="32"/>
        </w:rPr>
      </w:pPr>
      <w:r w:rsidRPr="009054C4">
        <w:rPr>
          <w:sz w:val="32"/>
          <w:szCs w:val="32"/>
        </w:rPr>
        <w:t>Лопатой, топором или руками снимите растительный слой на месте будущего костра с запасом 30-40 см в обе стороны от огня, неплохо обложить это место камнями, снятым дерном.</w:t>
      </w:r>
    </w:p>
    <w:p w:rsidR="001B7F2E" w:rsidRPr="009054C4" w:rsidRDefault="001B7F2E" w:rsidP="001B7F2E">
      <w:pPr>
        <w:pStyle w:val="a3"/>
        <w:rPr>
          <w:sz w:val="32"/>
          <w:szCs w:val="32"/>
        </w:rPr>
      </w:pPr>
      <w:r w:rsidRPr="009054C4">
        <w:rPr>
          <w:sz w:val="32"/>
          <w:szCs w:val="32"/>
        </w:rPr>
        <w:t>Найдите и положите две короткие толстые (с руку толщиной) сухие чурки параллельно друг другу на расстоянии 10-15 см одна от другой в направлении поперек ветру. Между ними положите сухой горючий материал для разжигания. Газета, береста и тончайшие отмершие веточки кустарников послужат отличным материалом для этого. В лесу всегда найдется хворос</w:t>
      </w:r>
      <w:proofErr w:type="gramStart"/>
      <w:r w:rsidRPr="009054C4">
        <w:rPr>
          <w:sz w:val="32"/>
          <w:szCs w:val="32"/>
        </w:rPr>
        <w:t>т-</w:t>
      </w:r>
      <w:proofErr w:type="gramEnd"/>
      <w:r w:rsidRPr="009054C4">
        <w:rPr>
          <w:sz w:val="32"/>
          <w:szCs w:val="32"/>
        </w:rPr>
        <w:t xml:space="preserve"> кладите его сверху. Поджигайте спичкой. Костер разгорится. Не допускайте высокого пламени: 30-40см будет вполне достаточно для приготовления чая. </w:t>
      </w:r>
    </w:p>
    <w:p w:rsidR="001B7F2E" w:rsidRPr="009054C4" w:rsidRDefault="001B7F2E" w:rsidP="001B7F2E">
      <w:pPr>
        <w:pStyle w:val="a3"/>
        <w:rPr>
          <w:sz w:val="32"/>
          <w:szCs w:val="32"/>
        </w:rPr>
      </w:pPr>
      <w:r w:rsidRPr="009054C4">
        <w:rPr>
          <w:sz w:val="32"/>
          <w:szCs w:val="32"/>
        </w:rPr>
        <w:lastRenderedPageBreak/>
        <w:t>Опасно для розжига применять бензин, другие нефтепродукты. Его пары могут вспыхнуть в теплом воздухе над кострищем и обжечь вам брови и ресницы, если не наделать еще большей беды.</w:t>
      </w:r>
    </w:p>
    <w:p w:rsidR="001B7F2E" w:rsidRPr="009054C4" w:rsidRDefault="001B7F2E" w:rsidP="001B7F2E">
      <w:pPr>
        <w:pStyle w:val="a3"/>
        <w:rPr>
          <w:sz w:val="32"/>
          <w:szCs w:val="32"/>
        </w:rPr>
      </w:pPr>
      <w:r w:rsidRPr="009054C4">
        <w:rPr>
          <w:sz w:val="32"/>
          <w:szCs w:val="32"/>
        </w:rPr>
        <w:t xml:space="preserve">Недопустимо разводить костры на обсохших торфяных болотах, так как торф, однажды подожженный, до конца потушить почти невозможно. </w:t>
      </w:r>
      <w:proofErr w:type="gramStart"/>
      <w:r w:rsidRPr="009054C4">
        <w:rPr>
          <w:sz w:val="32"/>
          <w:szCs w:val="32"/>
        </w:rPr>
        <w:t>Нельзя разводить костры в густом кустарнике, особенно в хвойном (можжевельник, молодая поросль хвойных деревьев), и высокой сухой траве.</w:t>
      </w:r>
      <w:proofErr w:type="gramEnd"/>
      <w:r w:rsidRPr="009054C4">
        <w:rPr>
          <w:sz w:val="32"/>
          <w:szCs w:val="32"/>
        </w:rPr>
        <w:t xml:space="preserve"> Этот растительный покров очень горюч. </w:t>
      </w:r>
    </w:p>
    <w:p w:rsidR="001B7F2E" w:rsidRPr="009054C4" w:rsidRDefault="001B7F2E" w:rsidP="001B7F2E">
      <w:pPr>
        <w:pStyle w:val="a3"/>
        <w:rPr>
          <w:sz w:val="32"/>
          <w:szCs w:val="32"/>
        </w:rPr>
      </w:pPr>
      <w:r w:rsidRPr="009054C4">
        <w:rPr>
          <w:sz w:val="32"/>
          <w:szCs w:val="32"/>
        </w:rPr>
        <w:t xml:space="preserve">То же самое – под деревьями, особенно такими, как ель, сосна или береза. Огонь может по смолистой коре хвойных или по бересте перейти в крону, откуда разнестись ветром на окружающий лес. </w:t>
      </w:r>
    </w:p>
    <w:p w:rsidR="001B7F2E" w:rsidRPr="009054C4" w:rsidRDefault="001B7F2E" w:rsidP="001B7F2E">
      <w:pPr>
        <w:pStyle w:val="a3"/>
        <w:rPr>
          <w:sz w:val="32"/>
          <w:szCs w:val="32"/>
        </w:rPr>
      </w:pPr>
      <w:r w:rsidRPr="009054C4">
        <w:rPr>
          <w:sz w:val="32"/>
          <w:szCs w:val="32"/>
        </w:rPr>
        <w:t>Днем у костра обязательно должен находиться «кашевар», а ночью обязан следить за костром сменный дежурный. Перед уходом костер должен быть надежно потушен. Залейте его водой. Голыми руками прощупайте кострище, не осталось ли там после заливки горячих углей. Если почувствуете тепло, залейте еще. Угли должны оставляться холодными. Уходя, на всякий случай забросайте кострище землей (это обязательно, если костер не был залит водой, а просто прекратил гореть), а остаток дров отнесите подальше от него.</w:t>
      </w:r>
    </w:p>
    <w:p w:rsidR="001B7F2E" w:rsidRPr="009054C4" w:rsidRDefault="001B7F2E" w:rsidP="001B7F2E">
      <w:pPr>
        <w:pStyle w:val="a3"/>
        <w:rPr>
          <w:sz w:val="32"/>
          <w:szCs w:val="32"/>
        </w:rPr>
      </w:pPr>
      <w:r w:rsidRPr="009054C4">
        <w:rPr>
          <w:sz w:val="32"/>
          <w:szCs w:val="32"/>
        </w:rPr>
        <w:t>Никакой источник огня не должен оставаться в лесу. Носите с собой коробочку или пакет, куда складывайте огарки спичек и окурки. Многие туристы считают, что использованную спичку надо переломить пополам – это гарантия, что она потушена.</w:t>
      </w:r>
    </w:p>
    <w:p w:rsidR="001B7F2E" w:rsidRPr="00871B88" w:rsidRDefault="001B7F2E" w:rsidP="001B7F2E">
      <w:pPr>
        <w:spacing w:before="309" w:after="309" w:line="494" w:lineRule="atLeast"/>
        <w:outlineLvl w:val="1"/>
        <w:rPr>
          <w:rFonts w:ascii="Times New Roman" w:eastAsia="Times New Roman" w:hAnsi="Times New Roman"/>
          <w:color w:val="CF583F"/>
          <w:kern w:val="36"/>
          <w:sz w:val="41"/>
          <w:szCs w:val="41"/>
          <w:lang w:eastAsia="ru-RU"/>
        </w:rPr>
      </w:pPr>
    </w:p>
    <w:p w:rsidR="001B7F2E" w:rsidRDefault="001B7F2E" w:rsidP="001B7F2E">
      <w:pPr>
        <w:spacing w:after="0" w:line="329" w:lineRule="atLeast"/>
        <w:jc w:val="center"/>
        <w:rPr>
          <w:rFonts w:ascii="Times New Roman" w:eastAsia="Times New Roman" w:hAnsi="Times New Roman"/>
          <w:b/>
          <w:color w:val="000000"/>
          <w:sz w:val="27"/>
          <w:szCs w:val="27"/>
          <w:lang w:eastAsia="ru-RU"/>
        </w:rPr>
      </w:pPr>
    </w:p>
    <w:p w:rsidR="001B7F2E" w:rsidRDefault="001B7F2E" w:rsidP="001B7F2E">
      <w:pPr>
        <w:spacing w:after="0" w:line="329" w:lineRule="atLeast"/>
        <w:jc w:val="center"/>
        <w:rPr>
          <w:rFonts w:ascii="Times New Roman" w:eastAsia="Times New Roman" w:hAnsi="Times New Roman"/>
          <w:b/>
          <w:color w:val="000000"/>
          <w:sz w:val="27"/>
          <w:szCs w:val="27"/>
          <w:lang w:eastAsia="ru-RU"/>
        </w:rPr>
      </w:pPr>
    </w:p>
    <w:p w:rsidR="001B7F2E" w:rsidRDefault="001B7F2E" w:rsidP="001B7F2E">
      <w:pPr>
        <w:spacing w:after="0" w:line="329" w:lineRule="atLeast"/>
        <w:jc w:val="center"/>
        <w:rPr>
          <w:rFonts w:ascii="Times New Roman" w:eastAsia="Times New Roman" w:hAnsi="Times New Roman"/>
          <w:b/>
          <w:color w:val="000000"/>
          <w:sz w:val="27"/>
          <w:szCs w:val="27"/>
          <w:lang w:eastAsia="ru-RU"/>
        </w:rPr>
      </w:pPr>
    </w:p>
    <w:p w:rsidR="001B7F2E" w:rsidRDefault="001B7F2E" w:rsidP="001B7F2E">
      <w:pPr>
        <w:spacing w:after="0" w:line="329" w:lineRule="atLeast"/>
        <w:jc w:val="center"/>
        <w:rPr>
          <w:rFonts w:ascii="Times New Roman" w:eastAsia="Times New Roman" w:hAnsi="Times New Roman"/>
          <w:b/>
          <w:color w:val="000000"/>
          <w:sz w:val="27"/>
          <w:szCs w:val="27"/>
          <w:lang w:eastAsia="ru-RU"/>
        </w:rPr>
      </w:pPr>
    </w:p>
    <w:p w:rsidR="001B7F2E" w:rsidRDefault="001B7F2E" w:rsidP="001B7F2E">
      <w:pPr>
        <w:spacing w:after="0" w:line="329" w:lineRule="atLeast"/>
        <w:jc w:val="center"/>
        <w:rPr>
          <w:rFonts w:ascii="Times New Roman" w:eastAsia="Times New Roman" w:hAnsi="Times New Roman"/>
          <w:b/>
          <w:color w:val="000000"/>
          <w:sz w:val="27"/>
          <w:szCs w:val="27"/>
          <w:lang w:eastAsia="ru-RU"/>
        </w:rPr>
      </w:pPr>
    </w:p>
    <w:p w:rsidR="001B7F2E" w:rsidRDefault="001B7F2E" w:rsidP="001B7F2E">
      <w:pPr>
        <w:spacing w:after="0" w:line="329" w:lineRule="atLeast"/>
        <w:jc w:val="center"/>
        <w:rPr>
          <w:rFonts w:ascii="Times New Roman" w:eastAsia="Times New Roman" w:hAnsi="Times New Roman"/>
          <w:b/>
          <w:color w:val="000000"/>
          <w:sz w:val="27"/>
          <w:szCs w:val="27"/>
          <w:lang w:eastAsia="ru-RU"/>
        </w:rPr>
      </w:pPr>
    </w:p>
    <w:p w:rsidR="001B7F2E" w:rsidRDefault="001B7F2E" w:rsidP="001B7F2E">
      <w:pPr>
        <w:spacing w:after="0" w:line="329" w:lineRule="atLeast"/>
        <w:jc w:val="center"/>
        <w:rPr>
          <w:rFonts w:ascii="Times New Roman" w:eastAsia="Times New Roman" w:hAnsi="Times New Roman"/>
          <w:b/>
          <w:color w:val="000000"/>
          <w:sz w:val="27"/>
          <w:szCs w:val="27"/>
          <w:lang w:eastAsia="ru-RU"/>
        </w:rPr>
      </w:pPr>
    </w:p>
    <w:p w:rsidR="001B7F2E" w:rsidRDefault="001B7F2E" w:rsidP="001B7F2E">
      <w:pPr>
        <w:spacing w:after="0" w:line="329" w:lineRule="atLeast"/>
        <w:jc w:val="center"/>
        <w:rPr>
          <w:rFonts w:ascii="Times New Roman" w:eastAsia="Times New Roman" w:hAnsi="Times New Roman"/>
          <w:b/>
          <w:color w:val="000000"/>
          <w:sz w:val="27"/>
          <w:szCs w:val="27"/>
          <w:lang w:eastAsia="ru-RU"/>
        </w:rPr>
      </w:pPr>
    </w:p>
    <w:p w:rsidR="001B7F2E" w:rsidRDefault="001B7F2E" w:rsidP="001B7F2E">
      <w:pPr>
        <w:spacing w:after="0" w:line="329" w:lineRule="atLeast"/>
        <w:jc w:val="center"/>
        <w:rPr>
          <w:rFonts w:ascii="Times New Roman" w:eastAsia="Times New Roman" w:hAnsi="Times New Roman"/>
          <w:b/>
          <w:color w:val="000000"/>
          <w:sz w:val="27"/>
          <w:szCs w:val="27"/>
          <w:lang w:eastAsia="ru-RU"/>
        </w:rPr>
      </w:pPr>
    </w:p>
    <w:p w:rsidR="001B7F2E" w:rsidRPr="001B7F2E" w:rsidRDefault="001B7F2E" w:rsidP="001B7F2E">
      <w:pPr>
        <w:spacing w:after="0" w:line="329" w:lineRule="atLeast"/>
        <w:jc w:val="center"/>
        <w:rPr>
          <w:rFonts w:ascii="Times New Roman" w:eastAsia="Times New Roman" w:hAnsi="Times New Roman"/>
          <w:b/>
          <w:color w:val="FF0000"/>
          <w:sz w:val="27"/>
          <w:szCs w:val="27"/>
          <w:lang w:eastAsia="ru-RU"/>
        </w:rPr>
      </w:pPr>
      <w:r w:rsidRPr="001B7F2E">
        <w:rPr>
          <w:rFonts w:ascii="Times New Roman" w:eastAsia="Times New Roman" w:hAnsi="Times New Roman"/>
          <w:b/>
          <w:color w:val="FF0000"/>
          <w:sz w:val="27"/>
          <w:szCs w:val="27"/>
          <w:lang w:eastAsia="ru-RU"/>
        </w:rPr>
        <w:lastRenderedPageBreak/>
        <w:t>ПАМЯТКА ПОЖАРНОЙ БЕЗОПАСНОСТИ</w:t>
      </w:r>
    </w:p>
    <w:p w:rsidR="001B7F2E" w:rsidRPr="001B7F2E" w:rsidRDefault="001B7F2E" w:rsidP="001B7F2E">
      <w:pPr>
        <w:spacing w:after="0" w:line="329" w:lineRule="atLeast"/>
        <w:jc w:val="center"/>
        <w:rPr>
          <w:rFonts w:ascii="Times New Roman" w:eastAsia="Times New Roman" w:hAnsi="Times New Roman"/>
          <w:color w:val="FF0000"/>
          <w:sz w:val="27"/>
          <w:szCs w:val="27"/>
          <w:lang w:eastAsia="ru-RU"/>
        </w:rPr>
      </w:pPr>
    </w:p>
    <w:p w:rsidR="001B7F2E" w:rsidRPr="00D20162" w:rsidRDefault="001B7F2E" w:rsidP="001B7F2E">
      <w:pPr>
        <w:spacing w:after="0"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По статистике в России каждые 4-5 минут вспыхивает пожар. Каждый час в огне погибает человек, и около двадцати человек получают ожоги и травмы. Ежегодно по стране в огне погибает более 12 тысяч человек. </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Основные причины пожаров - это, прежде всего неосторожное обращение с огнем (в том числе при курении и детская шалость с огнем), неисправность электрооборудования, нарушение правил пожарной безопасности при эксплуатации печей и бытовых </w:t>
      </w:r>
      <w:proofErr w:type="spellStart"/>
      <w:proofErr w:type="gramStart"/>
      <w:r w:rsidRPr="00D20162">
        <w:rPr>
          <w:rFonts w:ascii="Times New Roman" w:eastAsia="Times New Roman" w:hAnsi="Times New Roman"/>
          <w:color w:val="000000"/>
          <w:sz w:val="28"/>
          <w:szCs w:val="28"/>
          <w:lang w:eastAsia="ru-RU"/>
        </w:rPr>
        <w:t>электро-приборов</w:t>
      </w:r>
      <w:proofErr w:type="spellEnd"/>
      <w:proofErr w:type="gramEnd"/>
      <w:r w:rsidRPr="00D20162">
        <w:rPr>
          <w:rFonts w:ascii="Times New Roman" w:eastAsia="Times New Roman" w:hAnsi="Times New Roman"/>
          <w:color w:val="000000"/>
          <w:sz w:val="28"/>
          <w:szCs w:val="28"/>
          <w:lang w:eastAsia="ru-RU"/>
        </w:rPr>
        <w:t>.</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Часто можно услышать, что пожар это случайность, и никто не застрахован от него. Но это не так, в большинстве случаев пожар - результат возмутительной беспечности и небрежного отношения людей к соблюдению правил пожарной безопасности.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от риска возникновения пожара.</w:t>
      </w:r>
    </w:p>
    <w:p w:rsidR="001B7F2E" w:rsidRPr="001B7F2E" w:rsidRDefault="001B7F2E" w:rsidP="001B7F2E">
      <w:pPr>
        <w:spacing w:before="206" w:after="206" w:line="329" w:lineRule="atLeast"/>
        <w:jc w:val="center"/>
        <w:rPr>
          <w:rFonts w:ascii="Times New Roman" w:eastAsia="Times New Roman" w:hAnsi="Times New Roman"/>
          <w:color w:val="FF0000"/>
          <w:sz w:val="32"/>
          <w:szCs w:val="32"/>
          <w:lang w:eastAsia="ru-RU"/>
        </w:rPr>
      </w:pPr>
      <w:r w:rsidRPr="001B7F2E">
        <w:rPr>
          <w:rFonts w:ascii="Times New Roman" w:eastAsia="Times New Roman" w:hAnsi="Times New Roman"/>
          <w:b/>
          <w:bCs/>
          <w:color w:val="FF0000"/>
          <w:sz w:val="32"/>
          <w:szCs w:val="32"/>
          <w:lang w:eastAsia="ru-RU"/>
        </w:rPr>
        <w:t xml:space="preserve">Меры пожарной безопасности при эксплуатации электрооборудования </w:t>
      </w:r>
    </w:p>
    <w:p w:rsidR="001B7F2E" w:rsidRPr="001B7F2E" w:rsidRDefault="001B7F2E" w:rsidP="001B7F2E">
      <w:pPr>
        <w:spacing w:before="206" w:after="206" w:line="329" w:lineRule="atLeast"/>
        <w:jc w:val="center"/>
        <w:rPr>
          <w:rFonts w:ascii="Times New Roman" w:eastAsia="Times New Roman" w:hAnsi="Times New Roman"/>
          <w:i/>
          <w:color w:val="7030A0"/>
          <w:sz w:val="32"/>
          <w:szCs w:val="32"/>
          <w:u w:val="single"/>
          <w:lang w:eastAsia="ru-RU"/>
        </w:rPr>
      </w:pPr>
      <w:r w:rsidRPr="001B7F2E">
        <w:rPr>
          <w:rFonts w:ascii="Times New Roman" w:eastAsia="Times New Roman" w:hAnsi="Times New Roman"/>
          <w:b/>
          <w:bCs/>
          <w:i/>
          <w:color w:val="7030A0"/>
          <w:sz w:val="32"/>
          <w:szCs w:val="32"/>
          <w:u w:val="single"/>
          <w:lang w:eastAsia="ru-RU"/>
        </w:rPr>
        <w:t>При эксплуатации электрических приборов запрещается:</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871B88">
        <w:rPr>
          <w:rFonts w:ascii="Times New Roman" w:eastAsia="Times New Roman" w:hAnsi="Times New Roman"/>
          <w:color w:val="000000"/>
          <w:sz w:val="27"/>
          <w:szCs w:val="27"/>
          <w:lang w:eastAsia="ru-RU"/>
        </w:rPr>
        <w:t xml:space="preserve">- </w:t>
      </w:r>
      <w:r w:rsidRPr="00D20162">
        <w:rPr>
          <w:rFonts w:ascii="Times New Roman" w:eastAsia="Times New Roman" w:hAnsi="Times New Roman"/>
          <w:color w:val="000000"/>
          <w:sz w:val="28"/>
          <w:szCs w:val="28"/>
          <w:lang w:eastAsia="ru-RU"/>
        </w:rPr>
        <w:t>использовать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окрашивать краской или заклеивать открытую электропроводку обоями;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пользоваться поврежденными выключателями, розетками, патронами;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закрывать электрические лампочки абажурами из горючих материалов.</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lastRenderedPageBreak/>
        <w:t xml:space="preserve">- использовать электронагревательные приборы при отсутствии или неисправности терморегуляторов, предусмотренных конструкцией. </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Включенные электронагревательные приборы должны быть установлены на негорючие теплоизоляционные подставки.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Перед уходом из дома на длительное время, необходимо проверить и убедиться, что все электронагревательные и осветительные приборы отключены.</w:t>
      </w:r>
    </w:p>
    <w:p w:rsidR="001B7F2E" w:rsidRPr="001B7F2E" w:rsidRDefault="001B7F2E" w:rsidP="001B7F2E">
      <w:pPr>
        <w:spacing w:before="206" w:after="206" w:line="329" w:lineRule="atLeast"/>
        <w:jc w:val="center"/>
        <w:rPr>
          <w:rFonts w:ascii="Times New Roman" w:eastAsia="Times New Roman" w:hAnsi="Times New Roman"/>
          <w:color w:val="FF0000"/>
          <w:sz w:val="32"/>
          <w:szCs w:val="32"/>
          <w:lang w:eastAsia="ru-RU"/>
        </w:rPr>
      </w:pPr>
      <w:r w:rsidRPr="001B7F2E">
        <w:rPr>
          <w:rFonts w:ascii="Times New Roman" w:eastAsia="Times New Roman" w:hAnsi="Times New Roman"/>
          <w:b/>
          <w:bCs/>
          <w:color w:val="FF0000"/>
          <w:sz w:val="32"/>
          <w:szCs w:val="32"/>
          <w:lang w:eastAsia="ru-RU"/>
        </w:rPr>
        <w:t>Меры пожарной безопасности при эксплуатации газового оборудования</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1B7F2E" w:rsidRPr="001B7F2E" w:rsidRDefault="001B7F2E" w:rsidP="001B7F2E">
      <w:pPr>
        <w:spacing w:before="206" w:after="206" w:line="329" w:lineRule="atLeast"/>
        <w:jc w:val="center"/>
        <w:rPr>
          <w:rFonts w:ascii="Times New Roman" w:eastAsia="Times New Roman" w:hAnsi="Times New Roman"/>
          <w:color w:val="7030A0"/>
          <w:sz w:val="32"/>
          <w:szCs w:val="32"/>
          <w:lang w:eastAsia="ru-RU"/>
        </w:rPr>
      </w:pPr>
      <w:r w:rsidRPr="001B7F2E">
        <w:rPr>
          <w:rFonts w:ascii="Times New Roman" w:eastAsia="Times New Roman" w:hAnsi="Times New Roman"/>
          <w:b/>
          <w:bCs/>
          <w:color w:val="7030A0"/>
          <w:sz w:val="32"/>
          <w:szCs w:val="32"/>
          <w:lang w:eastAsia="ru-RU"/>
        </w:rPr>
        <w:t>При эксплуатации газового оборудования запрещается:</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пользоваться газовыми приборами малолетним детям и лицам, незнакомым с порядком его безопасной эксплуатации;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открывать газовые краны, пока не зажжена спичка или не включен ручной запальник;</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сушить белье над газовой плитой, оно может загореться.</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При появлении в доме запаха газа, запрещается использование электроприборов находящихся в доме, включение электроосвещения. </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Выключите все газовые приборы, 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 тел. «04» .</w:t>
      </w:r>
    </w:p>
    <w:p w:rsidR="001B7F2E" w:rsidRDefault="001B7F2E" w:rsidP="001B7F2E">
      <w:pPr>
        <w:spacing w:before="206" w:after="206" w:line="329" w:lineRule="atLeast"/>
        <w:jc w:val="center"/>
        <w:rPr>
          <w:rFonts w:ascii="Times New Roman" w:eastAsia="Times New Roman" w:hAnsi="Times New Roman"/>
          <w:b/>
          <w:bCs/>
          <w:color w:val="000000"/>
          <w:sz w:val="32"/>
          <w:szCs w:val="32"/>
          <w:lang w:eastAsia="ru-RU"/>
        </w:rPr>
      </w:pPr>
    </w:p>
    <w:p w:rsidR="001B7F2E" w:rsidRPr="001B7F2E" w:rsidRDefault="001B7F2E" w:rsidP="001B7F2E">
      <w:pPr>
        <w:spacing w:before="206" w:after="206" w:line="329" w:lineRule="atLeast"/>
        <w:jc w:val="center"/>
        <w:rPr>
          <w:rFonts w:ascii="Times New Roman" w:eastAsia="Times New Roman" w:hAnsi="Times New Roman"/>
          <w:color w:val="7030A0"/>
          <w:sz w:val="32"/>
          <w:szCs w:val="32"/>
          <w:lang w:eastAsia="ru-RU"/>
        </w:rPr>
      </w:pPr>
      <w:r w:rsidRPr="001B7F2E">
        <w:rPr>
          <w:rFonts w:ascii="Times New Roman" w:eastAsia="Times New Roman" w:hAnsi="Times New Roman"/>
          <w:b/>
          <w:bCs/>
          <w:color w:val="7030A0"/>
          <w:sz w:val="32"/>
          <w:szCs w:val="32"/>
          <w:lang w:eastAsia="ru-RU"/>
        </w:rPr>
        <w:lastRenderedPageBreak/>
        <w:t>Печное отопление</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Печи, находящиеся в доме, должны быть в исправном состоянии и безопасны в пожарном отношении.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Нужно помнить, что пожар может возникнуть в результате воздействия огня и искр через трещины и </w:t>
      </w:r>
      <w:proofErr w:type="spellStart"/>
      <w:r w:rsidRPr="00D20162">
        <w:rPr>
          <w:rFonts w:ascii="Times New Roman" w:eastAsia="Times New Roman" w:hAnsi="Times New Roman"/>
          <w:color w:val="000000"/>
          <w:sz w:val="28"/>
          <w:szCs w:val="28"/>
          <w:lang w:eastAsia="ru-RU"/>
        </w:rPr>
        <w:t>неплотности</w:t>
      </w:r>
      <w:proofErr w:type="spellEnd"/>
      <w:r w:rsidRPr="00D20162">
        <w:rPr>
          <w:rFonts w:ascii="Times New Roman" w:eastAsia="Times New Roman" w:hAnsi="Times New Roman"/>
          <w:color w:val="000000"/>
          <w:sz w:val="28"/>
          <w:szCs w:val="28"/>
          <w:lang w:eastAsia="ru-RU"/>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1B7F2E" w:rsidRPr="001B7F2E" w:rsidRDefault="001B7F2E" w:rsidP="001B7F2E">
      <w:pPr>
        <w:spacing w:before="206" w:after="206" w:line="329" w:lineRule="atLeast"/>
        <w:jc w:val="center"/>
        <w:rPr>
          <w:rFonts w:ascii="Times New Roman" w:eastAsia="Times New Roman" w:hAnsi="Times New Roman"/>
          <w:color w:val="7030A0"/>
          <w:sz w:val="32"/>
          <w:szCs w:val="32"/>
          <w:lang w:eastAsia="ru-RU"/>
        </w:rPr>
      </w:pPr>
      <w:r w:rsidRPr="001B7F2E">
        <w:rPr>
          <w:rFonts w:ascii="Times New Roman" w:eastAsia="Times New Roman" w:hAnsi="Times New Roman"/>
          <w:b/>
          <w:bCs/>
          <w:color w:val="7030A0"/>
          <w:sz w:val="32"/>
          <w:szCs w:val="32"/>
          <w:lang w:eastAsia="ru-RU"/>
        </w:rPr>
        <w:t>При эксплуатации печей следует выполнять следующие требования:</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 перед топкой должен быть прибит </w:t>
      </w:r>
      <w:proofErr w:type="spellStart"/>
      <w:r w:rsidRPr="00D20162">
        <w:rPr>
          <w:rFonts w:ascii="Times New Roman" w:eastAsia="Times New Roman" w:hAnsi="Times New Roman"/>
          <w:color w:val="000000"/>
          <w:sz w:val="28"/>
          <w:szCs w:val="28"/>
          <w:lang w:eastAsia="ru-RU"/>
        </w:rPr>
        <w:t>предтопочный</w:t>
      </w:r>
      <w:proofErr w:type="spellEnd"/>
      <w:r w:rsidRPr="00D20162">
        <w:rPr>
          <w:rFonts w:ascii="Times New Roman" w:eastAsia="Times New Roman" w:hAnsi="Times New Roman"/>
          <w:color w:val="000000"/>
          <w:sz w:val="28"/>
          <w:szCs w:val="28"/>
          <w:lang w:eastAsia="ru-RU"/>
        </w:rPr>
        <w:t xml:space="preserve"> лист, из стали размером 50х70 см и толщиной не менее 2 мм, предохраняющий от возгорания случайно выпавших искр;</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 располагать топливо, другие горючие вещества и материалы на </w:t>
      </w:r>
      <w:proofErr w:type="spellStart"/>
      <w:r w:rsidRPr="00D20162">
        <w:rPr>
          <w:rFonts w:ascii="Times New Roman" w:eastAsia="Times New Roman" w:hAnsi="Times New Roman"/>
          <w:color w:val="000000"/>
          <w:sz w:val="28"/>
          <w:szCs w:val="28"/>
          <w:lang w:eastAsia="ru-RU"/>
        </w:rPr>
        <w:t>предтопочном</w:t>
      </w:r>
      <w:proofErr w:type="spellEnd"/>
      <w:r w:rsidRPr="00D20162">
        <w:rPr>
          <w:rFonts w:ascii="Times New Roman" w:eastAsia="Times New Roman" w:hAnsi="Times New Roman"/>
          <w:color w:val="000000"/>
          <w:sz w:val="28"/>
          <w:szCs w:val="28"/>
          <w:lang w:eastAsia="ru-RU"/>
        </w:rPr>
        <w:t xml:space="preserve"> листе;</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недопустимо топить печи с открытыми дверцами;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зола и шлак, выгребаемые из топок, должны быть пролиты водой, и удалены в специально отведенное для них безопасное место;</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дымовые трубы над сгораемыми крышами должны иметь искроуловители (металлические сетки);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1B7F2E" w:rsidRPr="001B7F2E" w:rsidRDefault="001B7F2E" w:rsidP="001B7F2E">
      <w:pPr>
        <w:spacing w:before="206" w:after="206" w:line="329" w:lineRule="atLeast"/>
        <w:jc w:val="center"/>
        <w:rPr>
          <w:rFonts w:ascii="Times New Roman" w:eastAsia="Times New Roman" w:hAnsi="Times New Roman"/>
          <w:color w:val="FF0000"/>
          <w:sz w:val="32"/>
          <w:szCs w:val="32"/>
          <w:lang w:eastAsia="ru-RU"/>
        </w:rPr>
      </w:pPr>
      <w:r w:rsidRPr="001B7F2E">
        <w:rPr>
          <w:rFonts w:ascii="Times New Roman" w:eastAsia="Times New Roman" w:hAnsi="Times New Roman"/>
          <w:b/>
          <w:bCs/>
          <w:color w:val="FF0000"/>
          <w:sz w:val="32"/>
          <w:szCs w:val="32"/>
          <w:lang w:eastAsia="ru-RU"/>
        </w:rPr>
        <w:t>Дети и правила пожарной безопасности</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Пожары от детской шалости с огнем возникают тогда, когда дети оставлены без присмотра и предоставлены сами себе. Чаще всего дети погибают в результате пожаров, виновниками которых зачастую они сами и являются.</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Нужно разъяснять детям правила пожарной безопасности, что игра со спичками, зажигалками, фейерверками, свечами, бенгальскими огнями ведет к пожару, что осторожность обращения с огнем нужно проявлять не только дома, но и во дворе, в поле и в лесу.</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lastRenderedPageBreak/>
        <w:t xml:space="preserve">Не поручайте детям присматривать за включенными электрическими и газовыми приборами, а также за топящимися печами; </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Не разрешайте им самостоятельно включать электрические и газовые приборы;</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Не допускайте хранения спичек, зажигалок, керосина, бензина и т.д. в доступных для детей местах;</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Не оставляйте детей без присмотра. </w:t>
      </w:r>
    </w:p>
    <w:p w:rsidR="001B7F2E" w:rsidRPr="001B7F2E" w:rsidRDefault="001B7F2E" w:rsidP="001B7F2E">
      <w:pPr>
        <w:spacing w:before="206" w:after="206" w:line="329" w:lineRule="atLeast"/>
        <w:jc w:val="center"/>
        <w:rPr>
          <w:rFonts w:ascii="Times New Roman" w:eastAsia="Times New Roman" w:hAnsi="Times New Roman"/>
          <w:color w:val="FF0000"/>
          <w:sz w:val="28"/>
          <w:szCs w:val="28"/>
          <w:lang w:eastAsia="ru-RU"/>
        </w:rPr>
      </w:pPr>
      <w:r w:rsidRPr="001B7F2E">
        <w:rPr>
          <w:rFonts w:ascii="Times New Roman" w:eastAsia="Times New Roman" w:hAnsi="Times New Roman"/>
          <w:b/>
          <w:bCs/>
          <w:color w:val="FF0000"/>
          <w:sz w:val="28"/>
          <w:szCs w:val="28"/>
          <w:lang w:eastAsia="ru-RU"/>
        </w:rPr>
        <w:t>Действия в случае возникновения пожара</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Помните, что самое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1B7F2E" w:rsidRPr="001B7F2E" w:rsidRDefault="001B7F2E" w:rsidP="001B7F2E">
      <w:pPr>
        <w:spacing w:before="206" w:after="206" w:line="329" w:lineRule="atLeast"/>
        <w:jc w:val="both"/>
        <w:rPr>
          <w:rFonts w:ascii="Times New Roman" w:eastAsia="Times New Roman" w:hAnsi="Times New Roman"/>
          <w:i/>
          <w:color w:val="7030A0"/>
          <w:sz w:val="32"/>
          <w:szCs w:val="32"/>
          <w:u w:val="single"/>
          <w:lang w:eastAsia="ru-RU"/>
        </w:rPr>
      </w:pPr>
      <w:r w:rsidRPr="001B7F2E">
        <w:rPr>
          <w:rFonts w:ascii="Times New Roman" w:eastAsia="Times New Roman" w:hAnsi="Times New Roman"/>
          <w:b/>
          <w:bCs/>
          <w:i/>
          <w:color w:val="7030A0"/>
          <w:sz w:val="32"/>
          <w:szCs w:val="32"/>
          <w:u w:val="single"/>
          <w:lang w:eastAsia="ru-RU"/>
        </w:rPr>
        <w:t>При возникновении пожара немедленно сообщите об этом в пожарную охрану по телефону «01» и «112».</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При сообщении в пожарную охрану о пожаре необходимо:</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назвать адрес (населённый пункт, название улицы, номер дома, квартиры),</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свою фамилию, номер телефона;</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кратко и чётко обрисовать событие - что горит (квартира, чердак, подвал, индивидуальный дом или иное) и по возможности приблизительную площадь пожара;</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есть ли угроза жизни людей, животных, а также соседним зданиям и строениям;</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xml:space="preserve">- если у Вас нет доступа к телефону и нет возможности покинуть помещение, откройте окно и криками привлеките внимание прохожих; </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r w:rsidRPr="00D20162">
        <w:rPr>
          <w:rFonts w:ascii="Times New Roman" w:eastAsia="Times New Roman" w:hAnsi="Times New Roman"/>
          <w:color w:val="000000"/>
          <w:sz w:val="28"/>
          <w:szCs w:val="28"/>
          <w:lang w:eastAsia="ru-RU"/>
        </w:rPr>
        <w:t>- по прибытии пожарной техники необходимо встретить ее и указать место пожара.</w:t>
      </w:r>
    </w:p>
    <w:p w:rsidR="001B7F2E" w:rsidRPr="00D20162" w:rsidRDefault="001B7F2E" w:rsidP="001B7F2E">
      <w:pPr>
        <w:spacing w:before="206" w:after="206" w:line="329" w:lineRule="atLeast"/>
        <w:jc w:val="both"/>
        <w:rPr>
          <w:rFonts w:ascii="Times New Roman" w:eastAsia="Times New Roman" w:hAnsi="Times New Roman"/>
          <w:color w:val="000000"/>
          <w:sz w:val="28"/>
          <w:szCs w:val="28"/>
          <w:lang w:eastAsia="ru-RU"/>
        </w:rPr>
      </w:pPr>
    </w:p>
    <w:p w:rsidR="001B7F2E" w:rsidRPr="001B7F2E" w:rsidRDefault="001B7F2E" w:rsidP="001B7F2E">
      <w:pPr>
        <w:spacing w:before="206" w:after="206" w:line="329" w:lineRule="atLeast"/>
        <w:jc w:val="center"/>
        <w:rPr>
          <w:rFonts w:ascii="Times New Roman" w:eastAsia="Times New Roman" w:hAnsi="Times New Roman"/>
          <w:b/>
          <w:color w:val="FF0000"/>
          <w:sz w:val="32"/>
          <w:szCs w:val="32"/>
          <w:lang w:eastAsia="ru-RU"/>
        </w:rPr>
      </w:pPr>
      <w:r w:rsidRPr="001B7F2E">
        <w:rPr>
          <w:rFonts w:ascii="Times New Roman" w:eastAsia="Times New Roman" w:hAnsi="Times New Roman"/>
          <w:b/>
          <w:color w:val="FF0000"/>
          <w:sz w:val="32"/>
          <w:szCs w:val="32"/>
          <w:lang w:eastAsia="ru-RU"/>
        </w:rPr>
        <w:t>Помните!</w:t>
      </w:r>
    </w:p>
    <w:p w:rsidR="001B7F2E" w:rsidRPr="001B7F2E" w:rsidRDefault="001B7F2E" w:rsidP="001B7F2E">
      <w:pPr>
        <w:spacing w:before="206" w:after="206" w:line="329" w:lineRule="atLeast"/>
        <w:jc w:val="center"/>
        <w:rPr>
          <w:rFonts w:ascii="Times New Roman" w:eastAsia="Times New Roman" w:hAnsi="Times New Roman"/>
          <w:b/>
          <w:color w:val="FF0000"/>
          <w:sz w:val="32"/>
          <w:szCs w:val="32"/>
          <w:lang w:eastAsia="ru-RU"/>
        </w:rPr>
      </w:pPr>
      <w:r w:rsidRPr="001B7F2E">
        <w:rPr>
          <w:rFonts w:ascii="Times New Roman" w:eastAsia="Times New Roman" w:hAnsi="Times New Roman"/>
          <w:b/>
          <w:color w:val="FF0000"/>
          <w:sz w:val="32"/>
          <w:szCs w:val="32"/>
          <w:lang w:eastAsia="ru-RU"/>
        </w:rPr>
        <w:t>Соблюдение мер пожарной безопасности – это залог вашего благополучия,</w:t>
      </w:r>
    </w:p>
    <w:p w:rsidR="001B7F2E" w:rsidRPr="001B7F2E" w:rsidRDefault="001B7F2E" w:rsidP="001B7F2E">
      <w:pPr>
        <w:spacing w:before="206" w:after="206" w:line="329" w:lineRule="atLeast"/>
        <w:jc w:val="center"/>
        <w:rPr>
          <w:rFonts w:ascii="Times New Roman" w:eastAsia="Times New Roman" w:hAnsi="Times New Roman"/>
          <w:b/>
          <w:color w:val="FF0000"/>
          <w:sz w:val="32"/>
          <w:szCs w:val="32"/>
          <w:lang w:eastAsia="ru-RU"/>
        </w:rPr>
      </w:pPr>
      <w:r w:rsidRPr="001B7F2E">
        <w:rPr>
          <w:rFonts w:ascii="Times New Roman" w:eastAsia="Times New Roman" w:hAnsi="Times New Roman"/>
          <w:b/>
          <w:color w:val="FF0000"/>
          <w:sz w:val="32"/>
          <w:szCs w:val="32"/>
          <w:lang w:eastAsia="ru-RU"/>
        </w:rPr>
        <w:t xml:space="preserve">сохранности вашей жизни и жизни </w:t>
      </w:r>
      <w:proofErr w:type="gramStart"/>
      <w:r w:rsidRPr="001B7F2E">
        <w:rPr>
          <w:rFonts w:ascii="Times New Roman" w:eastAsia="Times New Roman" w:hAnsi="Times New Roman"/>
          <w:b/>
          <w:color w:val="FF0000"/>
          <w:sz w:val="32"/>
          <w:szCs w:val="32"/>
          <w:lang w:eastAsia="ru-RU"/>
        </w:rPr>
        <w:t>ваших</w:t>
      </w:r>
      <w:proofErr w:type="gramEnd"/>
      <w:r w:rsidRPr="001B7F2E">
        <w:rPr>
          <w:rFonts w:ascii="Times New Roman" w:eastAsia="Times New Roman" w:hAnsi="Times New Roman"/>
          <w:b/>
          <w:color w:val="FF0000"/>
          <w:sz w:val="32"/>
          <w:szCs w:val="32"/>
          <w:lang w:eastAsia="ru-RU"/>
        </w:rPr>
        <w:t xml:space="preserve"> близких!</w:t>
      </w:r>
    </w:p>
    <w:p w:rsidR="001B7F2E" w:rsidRPr="001B7F2E" w:rsidRDefault="001B7F2E" w:rsidP="001B7F2E">
      <w:pPr>
        <w:spacing w:before="206" w:after="206" w:line="329" w:lineRule="atLeast"/>
        <w:jc w:val="center"/>
        <w:rPr>
          <w:rFonts w:ascii="Times New Roman" w:eastAsia="Times New Roman" w:hAnsi="Times New Roman"/>
          <w:b/>
          <w:color w:val="FF0000"/>
          <w:sz w:val="32"/>
          <w:szCs w:val="32"/>
          <w:lang w:eastAsia="ru-RU"/>
        </w:rPr>
      </w:pPr>
      <w:r w:rsidRPr="001B7F2E">
        <w:rPr>
          <w:rFonts w:ascii="Times New Roman" w:eastAsia="Times New Roman" w:hAnsi="Times New Roman"/>
          <w:b/>
          <w:color w:val="FF0000"/>
          <w:sz w:val="32"/>
          <w:szCs w:val="32"/>
          <w:lang w:eastAsia="ru-RU"/>
        </w:rPr>
        <w:t>Пожар легче предупредить, чем потушить!</w:t>
      </w:r>
    </w:p>
    <w:p w:rsidR="001B7F2E" w:rsidRPr="001B7F2E" w:rsidRDefault="001B7F2E" w:rsidP="001B7F2E">
      <w:pPr>
        <w:autoSpaceDE w:val="0"/>
        <w:autoSpaceDN w:val="0"/>
        <w:adjustRightInd w:val="0"/>
        <w:spacing w:after="0" w:line="240" w:lineRule="auto"/>
        <w:jc w:val="center"/>
        <w:rPr>
          <w:rFonts w:ascii="TimesNewRomanPS-BoldMT" w:hAnsi="TimesNewRomanPS-BoldMT" w:cs="TimesNewRomanPS-BoldMT"/>
          <w:b/>
          <w:bCs/>
          <w:color w:val="FF0000"/>
          <w:sz w:val="40"/>
          <w:szCs w:val="40"/>
        </w:rPr>
      </w:pPr>
      <w:r w:rsidRPr="001B7F2E">
        <w:rPr>
          <w:rFonts w:ascii="TimesNewRomanPS-BoldMT" w:hAnsi="TimesNewRomanPS-BoldMT" w:cs="TimesNewRomanPS-BoldMT"/>
          <w:b/>
          <w:bCs/>
          <w:color w:val="FF0000"/>
          <w:sz w:val="40"/>
          <w:szCs w:val="40"/>
        </w:rPr>
        <w:lastRenderedPageBreak/>
        <w:t>ПАМЯТКА</w:t>
      </w:r>
    </w:p>
    <w:p w:rsidR="001B7F2E" w:rsidRPr="001B7F2E" w:rsidRDefault="001B7F2E" w:rsidP="003C77DA">
      <w:pPr>
        <w:autoSpaceDE w:val="0"/>
        <w:autoSpaceDN w:val="0"/>
        <w:adjustRightInd w:val="0"/>
        <w:spacing w:after="0" w:line="240" w:lineRule="auto"/>
        <w:jc w:val="center"/>
        <w:rPr>
          <w:rFonts w:ascii="TimesNewRomanPS-BoldMT" w:hAnsi="TimesNewRomanPS-BoldMT" w:cs="TimesNewRomanPS-BoldMT"/>
          <w:b/>
          <w:bCs/>
          <w:color w:val="7030A0"/>
          <w:sz w:val="36"/>
          <w:szCs w:val="36"/>
        </w:rPr>
      </w:pPr>
      <w:r w:rsidRPr="001B7F2E">
        <w:rPr>
          <w:rFonts w:ascii="TimesNewRomanPS-BoldMT" w:hAnsi="TimesNewRomanPS-BoldMT" w:cs="TimesNewRomanPS-BoldMT"/>
          <w:b/>
          <w:bCs/>
          <w:color w:val="7030A0"/>
          <w:sz w:val="36"/>
          <w:szCs w:val="36"/>
        </w:rPr>
        <w:t>Меры пожарной безопасности в быту</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Пожары уничтожают домашнее имущество, наносят государству и собственникам</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материальный ущерб.</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Основными причинами возникновения пожаров в быту являются нарушения правил</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пожарной безопасности - неосторожное обращение с огнем: использование неисправных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самодельных электронагревательных приборов, неправильное устройство печей, каминов,</w:t>
      </w:r>
      <w:r>
        <w:rPr>
          <w:rFonts w:ascii="TimesNewRomanPSMT" w:hAnsi="TimesNewRomanPSMT" w:cs="TimesNewRomanPSMT"/>
          <w:sz w:val="28"/>
          <w:szCs w:val="28"/>
        </w:rPr>
        <w:t xml:space="preserve"> </w:t>
      </w:r>
      <w:r w:rsidRPr="00F460B0">
        <w:rPr>
          <w:rFonts w:ascii="TimesNewRomanPSMT" w:hAnsi="TimesNewRomanPSMT" w:cs="TimesNewRomanPSMT"/>
          <w:sz w:val="28"/>
          <w:szCs w:val="28"/>
        </w:rPr>
        <w:t>сжигание мусора, пал сухой травы.</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Много пожаров происходит по вине лиц, находящихся в нетрезвом состоянии.</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Правила пожарной безопасности просты и доступны к выполнению каждому. Их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соблюдение поможет сохранить от уничтожения огнем ваше имущество и жилище.</w:t>
      </w:r>
    </w:p>
    <w:p w:rsidR="001B7F2E" w:rsidRPr="001B7F2E" w:rsidRDefault="001B7F2E" w:rsidP="003C77DA">
      <w:pPr>
        <w:autoSpaceDE w:val="0"/>
        <w:autoSpaceDN w:val="0"/>
        <w:adjustRightInd w:val="0"/>
        <w:spacing w:after="0" w:line="240" w:lineRule="auto"/>
        <w:jc w:val="center"/>
        <w:rPr>
          <w:rFonts w:ascii="TimesNewRomanPS-BoldMT" w:hAnsi="TimesNewRomanPS-BoldMT" w:cs="TimesNewRomanPS-BoldMT"/>
          <w:b/>
          <w:bCs/>
          <w:color w:val="7030A0"/>
          <w:sz w:val="36"/>
          <w:szCs w:val="36"/>
        </w:rPr>
      </w:pPr>
      <w:r w:rsidRPr="001B7F2E">
        <w:rPr>
          <w:rFonts w:ascii="TimesNewRomanPS-BoldMT" w:hAnsi="TimesNewRomanPS-BoldMT" w:cs="TimesNewRomanPS-BoldMT"/>
          <w:b/>
          <w:bCs/>
          <w:color w:val="7030A0"/>
          <w:sz w:val="36"/>
          <w:szCs w:val="36"/>
        </w:rPr>
        <w:t>В целях недопущения пожаров в быту соблюдайте следующие правила:</w:t>
      </w:r>
    </w:p>
    <w:p w:rsidR="001B7F2E"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допускайте шалости детей с огнем;</w:t>
      </w:r>
      <w:r>
        <w:rPr>
          <w:rFonts w:ascii="TimesNewRomanPSMT" w:hAnsi="TimesNewRomanPSMT" w:cs="TimesNewRomanPSMT"/>
          <w:sz w:val="28"/>
          <w:szCs w:val="28"/>
        </w:rPr>
        <w:t xml:space="preserve"> </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оставляйте без присмотра работающие газовые и электробытовые приборы, не</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применяйте самодельные электроприборы;</w:t>
      </w:r>
    </w:p>
    <w:p w:rsidR="001B7F2E" w:rsidRPr="001B7F2E" w:rsidRDefault="001B7F2E" w:rsidP="001B7F2E">
      <w:pPr>
        <w:autoSpaceDE w:val="0"/>
        <w:autoSpaceDN w:val="0"/>
        <w:adjustRightInd w:val="0"/>
        <w:spacing w:after="0" w:line="240" w:lineRule="auto"/>
        <w:rPr>
          <w:rFonts w:ascii="TimesNewRomanPSMT" w:hAnsi="TimesNewRomanPSMT" w:cs="TimesNewRomanPSMT"/>
          <w:b/>
          <w:color w:val="FF0000"/>
          <w:sz w:val="32"/>
          <w:szCs w:val="32"/>
          <w:u w:val="single"/>
        </w:rPr>
      </w:pPr>
      <w:r w:rsidRPr="001B7F2E">
        <w:rPr>
          <w:rFonts w:ascii="TimesNewRomanPSMT" w:hAnsi="TimesNewRomanPSMT" w:cs="TimesNewRomanPSMT"/>
          <w:b/>
          <w:color w:val="FF0000"/>
          <w:sz w:val="32"/>
          <w:szCs w:val="32"/>
          <w:u w:val="single"/>
        </w:rPr>
        <w:t>если вы почувствовали в квартире запах газа:</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перекройте все газовые краны;</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включайте электроосвещение и электроприборы;</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пользуйтесь открытым огнем (может произойти взрыв);</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проветрите помещение и вызовите аварийную службу газа по телефону «04»;</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допускайте эксплуатации ветхой электропроводки, не крепите электропровода на</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гвоздях и не заклеивайте их обоями;</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допускайте использование нестандартных электрических предохранителей «жучков»;</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пользуйтесь поврежденными электрическими розетками, вилками, рубильниками;</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выбрасывайте в мусоропровод непотушенные спички, окурки;</w:t>
      </w:r>
    </w:p>
    <w:p w:rsidR="001B7F2E"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храните в подвалах жилых домов мотоциклы, мопеды, мотороллеры, горюче-смазочные материалы, бензин, лаки, краски и т.п.;</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загромождайте мебелью, оборудованием и другими предметами двери, люки на</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балконах и лоджиях, переходы в специальные секции и выходы на наружные</w:t>
      </w:r>
      <w:r>
        <w:rPr>
          <w:rFonts w:ascii="TimesNewRomanPSMT" w:hAnsi="TimesNewRomanPSMT" w:cs="TimesNewRomanPSMT"/>
          <w:sz w:val="28"/>
          <w:szCs w:val="28"/>
        </w:rPr>
        <w:t xml:space="preserve"> </w:t>
      </w:r>
      <w:r w:rsidRPr="00F460B0">
        <w:rPr>
          <w:rFonts w:ascii="TimesNewRomanPSMT" w:hAnsi="TimesNewRomanPSMT" w:cs="TimesNewRomanPSMT"/>
          <w:sz w:val="28"/>
          <w:szCs w:val="28"/>
        </w:rPr>
        <w:t>эвакуационные лестницы в домах повышенной этажности;</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допускайте установки хозяйственных ящиков и мебели на лестничных площадках и в</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коридорах общего пользования;</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 xml:space="preserve">- </w:t>
      </w:r>
      <w:r w:rsidRPr="00F460B0">
        <w:rPr>
          <w:rFonts w:ascii="TimesNewRomanPSMT" w:hAnsi="TimesNewRomanPSMT" w:cs="TimesNewRomanPSMT"/>
          <w:sz w:val="28"/>
          <w:szCs w:val="28"/>
        </w:rPr>
        <w:t>не разжигайте костры вблизи строений и не допускайте пала сухой травы;</w:t>
      </w:r>
    </w:p>
    <w:p w:rsidR="001B7F2E"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запрещается перекрывать вну</w:t>
      </w:r>
      <w:r>
        <w:rPr>
          <w:rFonts w:ascii="TimesNewRomanPSMT" w:hAnsi="TimesNewRomanPSMT" w:cs="TimesNewRomanPSMT"/>
          <w:sz w:val="28"/>
          <w:szCs w:val="28"/>
        </w:rPr>
        <w:t xml:space="preserve">три дворовые проезды различными </w:t>
      </w:r>
      <w:r w:rsidRPr="00F460B0">
        <w:rPr>
          <w:rFonts w:ascii="TimesNewRomanPSMT" w:hAnsi="TimesNewRomanPSMT" w:cs="TimesNewRomanPSMT"/>
          <w:sz w:val="28"/>
          <w:szCs w:val="28"/>
        </w:rPr>
        <w:t>предметами.</w:t>
      </w:r>
    </w:p>
    <w:p w:rsidR="001B7F2E" w:rsidRDefault="001B7F2E" w:rsidP="001B7F2E">
      <w:pPr>
        <w:autoSpaceDE w:val="0"/>
        <w:autoSpaceDN w:val="0"/>
        <w:adjustRightInd w:val="0"/>
        <w:spacing w:after="0" w:line="240" w:lineRule="auto"/>
        <w:rPr>
          <w:rFonts w:ascii="TimesNewRomanPSMT" w:hAnsi="TimesNewRomanPSMT" w:cs="TimesNewRomanPSMT"/>
          <w:sz w:val="28"/>
          <w:szCs w:val="28"/>
        </w:rPr>
      </w:pP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p>
    <w:p w:rsidR="001B7F2E" w:rsidRPr="001B7F2E" w:rsidRDefault="001B7F2E" w:rsidP="001B7F2E">
      <w:pPr>
        <w:autoSpaceDE w:val="0"/>
        <w:autoSpaceDN w:val="0"/>
        <w:adjustRightInd w:val="0"/>
        <w:spacing w:after="0" w:line="240" w:lineRule="auto"/>
        <w:jc w:val="center"/>
        <w:rPr>
          <w:rFonts w:ascii="TimesNewRomanPSMT" w:hAnsi="TimesNewRomanPSMT" w:cs="TimesNewRomanPSMT"/>
          <w:b/>
          <w:bCs/>
          <w:color w:val="FF0000"/>
          <w:sz w:val="36"/>
          <w:szCs w:val="36"/>
        </w:rPr>
      </w:pPr>
      <w:r w:rsidRPr="001B7F2E">
        <w:rPr>
          <w:rFonts w:ascii="TimesNewRomanPSMT" w:hAnsi="TimesNewRomanPSMT" w:cs="TimesNewRomanPSMT"/>
          <w:b/>
          <w:bCs/>
          <w:color w:val="FF0000"/>
          <w:sz w:val="36"/>
          <w:szCs w:val="36"/>
        </w:rPr>
        <w:lastRenderedPageBreak/>
        <w:t>Меры пожарной безопасности в жилых домах и общежитиях</w:t>
      </w:r>
    </w:p>
    <w:p w:rsidR="001B7F2E" w:rsidRPr="001B7F2E" w:rsidRDefault="001B7F2E" w:rsidP="001B7F2E">
      <w:pPr>
        <w:autoSpaceDE w:val="0"/>
        <w:autoSpaceDN w:val="0"/>
        <w:adjustRightInd w:val="0"/>
        <w:spacing w:after="0" w:line="240" w:lineRule="auto"/>
        <w:jc w:val="center"/>
        <w:rPr>
          <w:rFonts w:ascii="TimesNewRomanPSMT" w:hAnsi="TimesNewRomanPSMT" w:cs="TimesNewRomanPSMT"/>
          <w:b/>
          <w:bCs/>
          <w:color w:val="FF0000"/>
          <w:sz w:val="36"/>
          <w:szCs w:val="36"/>
        </w:rPr>
      </w:pPr>
    </w:p>
    <w:p w:rsidR="001B7F2E" w:rsidRDefault="001B7F2E" w:rsidP="001B7F2E">
      <w:pPr>
        <w:autoSpaceDE w:val="0"/>
        <w:autoSpaceDN w:val="0"/>
        <w:adjustRightInd w:val="0"/>
        <w:spacing w:after="0" w:line="240" w:lineRule="auto"/>
        <w:rPr>
          <w:rFonts w:ascii="TimesNewRomanPSMT" w:hAnsi="TimesNewRomanPSMT" w:cs="TimesNewRomanPSMT"/>
          <w:sz w:val="28"/>
          <w:szCs w:val="28"/>
        </w:rPr>
      </w:pPr>
      <w:proofErr w:type="gramStart"/>
      <w:r w:rsidRPr="00F460B0">
        <w:rPr>
          <w:rFonts w:ascii="TimesNewRomanPSMT" w:hAnsi="TimesNewRomanPSMT" w:cs="TimesNewRomanPSMT"/>
          <w:sz w:val="28"/>
          <w:szCs w:val="28"/>
        </w:rPr>
        <w:t>Пожары в жилых домах, надворных постройках, индивидуальных гаражах, общежитиях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возникают, как правило, в результате небрежности, халатности в обращении с огнем</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(курение, применение спичек, дымокуров, костров, факелов, паяльных ламп),</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неисправности и нарушений при эксплуатации отопительных, электронагревательных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приборов, электрооборудования.</w:t>
      </w:r>
      <w:proofErr w:type="gramEnd"/>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p>
    <w:p w:rsidR="001B7F2E" w:rsidRPr="001B7F2E" w:rsidRDefault="001B7F2E" w:rsidP="001B7F2E">
      <w:pPr>
        <w:autoSpaceDE w:val="0"/>
        <w:autoSpaceDN w:val="0"/>
        <w:adjustRightInd w:val="0"/>
        <w:spacing w:after="0" w:line="240" w:lineRule="auto"/>
        <w:rPr>
          <w:rFonts w:ascii="TimesNewRomanPS-BoldMT" w:hAnsi="TimesNewRomanPS-BoldMT" w:cs="TimesNewRomanPS-BoldMT"/>
          <w:b/>
          <w:bCs/>
          <w:color w:val="7030A0"/>
          <w:sz w:val="36"/>
          <w:szCs w:val="36"/>
        </w:rPr>
      </w:pPr>
      <w:r w:rsidRPr="001B7F2E">
        <w:rPr>
          <w:rFonts w:ascii="TimesNewRomanPSMT" w:hAnsi="TimesNewRomanPSMT" w:cs="TimesNewRomanPSMT"/>
          <w:b/>
          <w:bCs/>
          <w:color w:val="7030A0"/>
          <w:sz w:val="36"/>
          <w:szCs w:val="36"/>
        </w:rPr>
        <w:t>При эксплуатации электросетей и электроприборов запрещается</w:t>
      </w:r>
      <w:r w:rsidRPr="001B7F2E">
        <w:rPr>
          <w:rFonts w:ascii="TimesNewRomanPS-BoldMT" w:hAnsi="TimesNewRomanPS-BoldMT" w:cs="TimesNewRomanPS-BoldMT"/>
          <w:b/>
          <w:bCs/>
          <w:color w:val="7030A0"/>
          <w:sz w:val="36"/>
          <w:szCs w:val="36"/>
        </w:rPr>
        <w:t>:</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пользоваться электропроводами и шнурами с поврежденной изоляцией, завязывать</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провода, подвешивать на них абажуры и люстры;</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пользоваться электроутюгами, электроплитками, электрочайниками без несгораемых</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подставок, применять самодельные нагревательные электроприборы;</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применять для защиты электросетей самодельные предохранители (скрутки проволоки,</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гвозди и т.д.);</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допускать включение в электросеть одновременно нескольких электроприборов большой</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мощности;</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самовольное проникновение в электрощит освещения жилого дома.</w:t>
      </w:r>
    </w:p>
    <w:p w:rsidR="001B7F2E"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В случае прекращения подачи электроэнергии необходимо вызвать электромонтера</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дежурной службы.</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p>
    <w:p w:rsidR="001B7F2E" w:rsidRPr="001B7F2E" w:rsidRDefault="001B7F2E" w:rsidP="001B7F2E">
      <w:pPr>
        <w:autoSpaceDE w:val="0"/>
        <w:autoSpaceDN w:val="0"/>
        <w:adjustRightInd w:val="0"/>
        <w:spacing w:after="0" w:line="240" w:lineRule="auto"/>
        <w:rPr>
          <w:rFonts w:ascii="TimesNewRomanPSMT" w:hAnsi="TimesNewRomanPSMT" w:cs="TimesNewRomanPSMT"/>
          <w:b/>
          <w:color w:val="7030A0"/>
          <w:sz w:val="36"/>
          <w:szCs w:val="36"/>
        </w:rPr>
      </w:pPr>
      <w:r w:rsidRPr="001B7F2E">
        <w:rPr>
          <w:rFonts w:ascii="TimesNewRomanPSMT" w:hAnsi="TimesNewRomanPSMT" w:cs="TimesNewRomanPSMT"/>
          <w:b/>
          <w:color w:val="7030A0"/>
          <w:sz w:val="36"/>
          <w:szCs w:val="36"/>
        </w:rPr>
        <w:t>При эксплуатации телевизоров запрещается:</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пользоваться предохранителями, не предусмотренными руководством по эксплуатации;</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устанавливать телеприемник в мебельную стенку, вблизи сгораемых предметов и</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приборов отопления;</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 оставлять телевизор без присмотра, длительно, без перерыва, эксплуатировать его,</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доверять включение детям и оставлять их одних при включенном телевизоре.</w:t>
      </w:r>
    </w:p>
    <w:p w:rsidR="001B7F2E" w:rsidRPr="00F460B0" w:rsidRDefault="001B7F2E" w:rsidP="001B7F2E">
      <w:pPr>
        <w:autoSpaceDE w:val="0"/>
        <w:autoSpaceDN w:val="0"/>
        <w:adjustRightInd w:val="0"/>
        <w:spacing w:after="0" w:line="240" w:lineRule="auto"/>
        <w:rPr>
          <w:rFonts w:ascii="TimesNewRomanPSMT" w:hAnsi="TimesNewRomanPSMT" w:cs="TimesNewRomanPSMT"/>
          <w:sz w:val="28"/>
          <w:szCs w:val="28"/>
        </w:rPr>
      </w:pPr>
      <w:r w:rsidRPr="00F460B0">
        <w:rPr>
          <w:rFonts w:ascii="TimesNewRomanPSMT" w:hAnsi="TimesNewRomanPSMT" w:cs="TimesNewRomanPSMT"/>
          <w:sz w:val="28"/>
          <w:szCs w:val="28"/>
        </w:rPr>
        <w:t>Соблюдение мер пожарной безопасности является основой Вашей безопасности и людей</w:t>
      </w:r>
      <w:r>
        <w:rPr>
          <w:rFonts w:ascii="TimesNewRomanPSMT" w:hAnsi="TimesNewRomanPSMT" w:cs="TimesNewRomanPSMT"/>
          <w:sz w:val="28"/>
          <w:szCs w:val="28"/>
        </w:rPr>
        <w:t xml:space="preserve"> </w:t>
      </w:r>
      <w:r w:rsidRPr="00F460B0">
        <w:rPr>
          <w:rFonts w:ascii="TimesNewRomanPSMT" w:hAnsi="TimesNewRomanPSMT" w:cs="TimesNewRomanPSMT"/>
          <w:sz w:val="28"/>
          <w:szCs w:val="28"/>
        </w:rPr>
        <w:t>Вас окружающих.</w:t>
      </w:r>
    </w:p>
    <w:p w:rsidR="001B7F2E" w:rsidRDefault="001B7F2E" w:rsidP="001B7F2E">
      <w:pPr>
        <w:autoSpaceDE w:val="0"/>
        <w:autoSpaceDN w:val="0"/>
        <w:adjustRightInd w:val="0"/>
        <w:spacing w:after="0" w:line="240" w:lineRule="auto"/>
        <w:rPr>
          <w:rFonts w:ascii="TimesNewRomanPSMT" w:hAnsi="TimesNewRomanPSMT" w:cs="TimesNewRomanPSMT"/>
          <w:b/>
          <w:bCs/>
          <w:sz w:val="36"/>
          <w:szCs w:val="36"/>
        </w:rPr>
      </w:pPr>
    </w:p>
    <w:p w:rsidR="001B7F2E" w:rsidRPr="001B7F2E" w:rsidRDefault="001B7F2E" w:rsidP="001B7F2E">
      <w:pPr>
        <w:autoSpaceDE w:val="0"/>
        <w:autoSpaceDN w:val="0"/>
        <w:adjustRightInd w:val="0"/>
        <w:spacing w:after="0" w:line="240" w:lineRule="auto"/>
        <w:rPr>
          <w:rFonts w:ascii="TimesNewRomanPSMT" w:hAnsi="TimesNewRomanPSMT" w:cs="TimesNewRomanPSMT"/>
          <w:b/>
          <w:bCs/>
          <w:color w:val="FF0000"/>
          <w:sz w:val="36"/>
          <w:szCs w:val="36"/>
        </w:rPr>
      </w:pPr>
      <w:r w:rsidRPr="001B7F2E">
        <w:rPr>
          <w:rFonts w:ascii="TimesNewRomanPSMT" w:hAnsi="TimesNewRomanPSMT" w:cs="TimesNewRomanPSMT"/>
          <w:b/>
          <w:bCs/>
          <w:color w:val="FF0000"/>
          <w:sz w:val="36"/>
          <w:szCs w:val="36"/>
        </w:rPr>
        <w:t>В случае возникновения пожара немедленно сообщите</w:t>
      </w:r>
    </w:p>
    <w:p w:rsidR="001B7F2E" w:rsidRPr="001B7F2E" w:rsidRDefault="001B7F2E" w:rsidP="001B7F2E">
      <w:pPr>
        <w:autoSpaceDE w:val="0"/>
        <w:autoSpaceDN w:val="0"/>
        <w:adjustRightInd w:val="0"/>
        <w:spacing w:after="0" w:line="240" w:lineRule="auto"/>
        <w:rPr>
          <w:rFonts w:ascii="TimesNewRomanPSMT" w:hAnsi="TimesNewRomanPSMT" w:cs="TimesNewRomanPSMT"/>
          <w:b/>
          <w:bCs/>
          <w:color w:val="FF0000"/>
          <w:sz w:val="36"/>
          <w:szCs w:val="36"/>
        </w:rPr>
      </w:pPr>
      <w:r w:rsidRPr="001B7F2E">
        <w:rPr>
          <w:rFonts w:ascii="TimesNewRomanPSMT" w:hAnsi="TimesNewRomanPSMT" w:cs="TimesNewRomanPSMT"/>
          <w:b/>
          <w:bCs/>
          <w:color w:val="FF0000"/>
          <w:sz w:val="36"/>
          <w:szCs w:val="36"/>
        </w:rPr>
        <w:t xml:space="preserve">об этом в пожарную охрану по телефону </w:t>
      </w:r>
      <w:r w:rsidRPr="001B7F2E">
        <w:rPr>
          <w:rFonts w:ascii="TimesNewRomanPS-BoldMT" w:hAnsi="TimesNewRomanPS-BoldMT" w:cs="TimesNewRomanPS-BoldMT"/>
          <w:b/>
          <w:bCs/>
          <w:color w:val="FF0000"/>
          <w:sz w:val="36"/>
          <w:szCs w:val="36"/>
        </w:rPr>
        <w:t xml:space="preserve">«01», </w:t>
      </w:r>
      <w:r w:rsidRPr="001B7F2E">
        <w:rPr>
          <w:rFonts w:ascii="TimesNewRomanPSMT" w:hAnsi="TimesNewRomanPSMT" w:cs="TimesNewRomanPSMT"/>
          <w:b/>
          <w:bCs/>
          <w:color w:val="FF0000"/>
          <w:sz w:val="36"/>
          <w:szCs w:val="36"/>
        </w:rPr>
        <w:t>укажите точно адрес и место пожара</w:t>
      </w:r>
      <w:r w:rsidRPr="001B7F2E">
        <w:rPr>
          <w:rFonts w:ascii="TimesNewRomanPS-BoldMT" w:hAnsi="TimesNewRomanPS-BoldMT" w:cs="TimesNewRomanPS-BoldMT"/>
          <w:b/>
          <w:bCs/>
          <w:color w:val="FF0000"/>
          <w:sz w:val="36"/>
          <w:szCs w:val="36"/>
        </w:rPr>
        <w:t>.</w:t>
      </w:r>
    </w:p>
    <w:p w:rsidR="001B7F2E" w:rsidRPr="00F460B0" w:rsidRDefault="001B7F2E" w:rsidP="001B7F2E">
      <w:pPr>
        <w:spacing w:before="100" w:beforeAutospacing="1" w:after="100" w:afterAutospacing="1" w:line="240" w:lineRule="auto"/>
        <w:jc w:val="center"/>
        <w:rPr>
          <w:rFonts w:ascii="TimesNewRomanPS-BoldMT" w:hAnsi="TimesNewRomanPS-BoldMT" w:cs="TimesNewRomanPS-BoldMT"/>
          <w:sz w:val="36"/>
          <w:szCs w:val="36"/>
        </w:rPr>
      </w:pPr>
    </w:p>
    <w:p w:rsidR="001B7F2E" w:rsidRPr="00F460B0" w:rsidRDefault="001B7F2E" w:rsidP="001B7F2E">
      <w:pPr>
        <w:spacing w:before="100" w:beforeAutospacing="1" w:after="100" w:afterAutospacing="1" w:line="240" w:lineRule="auto"/>
        <w:rPr>
          <w:rFonts w:ascii="TimesNewRomanPS-BoldMT" w:hAnsi="TimesNewRomanPS-BoldMT" w:cs="TimesNewRomanPS-BoldMT"/>
          <w:sz w:val="28"/>
          <w:szCs w:val="28"/>
        </w:rPr>
      </w:pPr>
    </w:p>
    <w:p w:rsidR="001B7F2E" w:rsidRPr="001B7F2E" w:rsidRDefault="001B7F2E" w:rsidP="001B7F2E">
      <w:pPr>
        <w:shd w:val="clear" w:color="auto" w:fill="FFFFFF"/>
        <w:spacing w:after="453" w:line="391" w:lineRule="atLeast"/>
        <w:jc w:val="center"/>
        <w:outlineLvl w:val="1"/>
        <w:rPr>
          <w:rFonts w:ascii="Arial Narrow" w:hAnsi="Arial Narrow" w:cs="Tahoma"/>
          <w:b/>
          <w:bCs/>
          <w:color w:val="FF0000"/>
          <w:kern w:val="36"/>
          <w:sz w:val="40"/>
          <w:szCs w:val="40"/>
        </w:rPr>
      </w:pPr>
      <w:r w:rsidRPr="001B7F2E">
        <w:rPr>
          <w:rFonts w:ascii="Arial Narrow" w:hAnsi="Arial Narrow" w:cs="Tahoma"/>
          <w:b/>
          <w:bCs/>
          <w:color w:val="FF0000"/>
          <w:kern w:val="36"/>
          <w:sz w:val="40"/>
          <w:szCs w:val="40"/>
        </w:rPr>
        <w:lastRenderedPageBreak/>
        <w:t>Памятка по противопожарной безопасности</w:t>
      </w:r>
    </w:p>
    <w:p w:rsidR="001B7F2E" w:rsidRPr="001B7F2E" w:rsidRDefault="001B7F2E" w:rsidP="001B7F2E">
      <w:pPr>
        <w:pStyle w:val="3"/>
        <w:shd w:val="clear" w:color="auto" w:fill="FFFFFF"/>
        <w:spacing w:line="391" w:lineRule="atLeast"/>
        <w:rPr>
          <w:rFonts w:ascii="Tahoma" w:hAnsi="Tahoma" w:cs="Tahoma"/>
          <w:i/>
          <w:color w:val="7030A0"/>
          <w:sz w:val="28"/>
          <w:szCs w:val="28"/>
        </w:rPr>
      </w:pPr>
      <w:r w:rsidRPr="001B7F2E">
        <w:rPr>
          <w:rFonts w:ascii="Tahoma" w:hAnsi="Tahoma" w:cs="Tahoma"/>
          <w:i/>
          <w:color w:val="7030A0"/>
          <w:sz w:val="28"/>
          <w:szCs w:val="28"/>
        </w:rPr>
        <w:t>Основные причины возникновения бытовых пожаров</w:t>
      </w:r>
    </w:p>
    <w:p w:rsidR="001B7F2E" w:rsidRPr="00871B88" w:rsidRDefault="001B7F2E" w:rsidP="001B7F2E">
      <w:pPr>
        <w:pStyle w:val="a3"/>
        <w:shd w:val="clear" w:color="auto" w:fill="FFFFFF"/>
        <w:spacing w:line="391" w:lineRule="atLeast"/>
        <w:rPr>
          <w:rFonts w:ascii="Tahoma" w:hAnsi="Tahoma" w:cs="Tahoma"/>
          <w:color w:val="000000"/>
          <w:sz w:val="25"/>
          <w:szCs w:val="25"/>
        </w:rPr>
      </w:pPr>
      <w:r w:rsidRPr="00871B88">
        <w:rPr>
          <w:rFonts w:ascii="Tahoma" w:hAnsi="Tahoma" w:cs="Tahoma"/>
          <w:color w:val="000000"/>
          <w:sz w:val="25"/>
          <w:szCs w:val="25"/>
        </w:rPr>
        <w:t>По злой иронии, пожар, против которого подчас люди просто бессильны, возникает именно по вине этих самых людей. И потом, глядя на то, как огонь превращает</w:t>
      </w:r>
      <w:r>
        <w:rPr>
          <w:rFonts w:ascii="Tahoma" w:hAnsi="Tahoma" w:cs="Tahoma"/>
          <w:color w:val="000000"/>
          <w:sz w:val="25"/>
          <w:szCs w:val="25"/>
          <w:lang w:val="en-US"/>
        </w:rPr>
        <w:t> </w:t>
      </w:r>
      <w:r w:rsidRPr="00871B88">
        <w:rPr>
          <w:rFonts w:ascii="Tahoma" w:hAnsi="Tahoma" w:cs="Tahoma"/>
          <w:color w:val="000000"/>
          <w:sz w:val="25"/>
          <w:szCs w:val="25"/>
        </w:rPr>
        <w:t xml:space="preserve"> имущество в пепел, не остается ничего другого как винить в этом самого себя. А между тем, все основные причины возникновения пожара хорошо изучены и известны каждому из нас с детства. Но порой мы забываем или не обращаем внимания на технику противопожарной безопасности. </w:t>
      </w:r>
    </w:p>
    <w:p w:rsidR="001B7F2E" w:rsidRPr="001B7F2E" w:rsidRDefault="001B7F2E" w:rsidP="001B7F2E">
      <w:pPr>
        <w:pStyle w:val="3"/>
        <w:shd w:val="clear" w:color="auto" w:fill="FFFFFF"/>
        <w:spacing w:line="391" w:lineRule="atLeast"/>
        <w:rPr>
          <w:rFonts w:ascii="Tahoma" w:hAnsi="Tahoma" w:cs="Tahoma"/>
          <w:i/>
          <w:color w:val="7030A0"/>
          <w:sz w:val="28"/>
          <w:szCs w:val="28"/>
        </w:rPr>
      </w:pPr>
      <w:r w:rsidRPr="001B7F2E">
        <w:rPr>
          <w:rFonts w:ascii="Tahoma" w:hAnsi="Tahoma" w:cs="Tahoma"/>
          <w:i/>
          <w:color w:val="7030A0"/>
          <w:sz w:val="28"/>
          <w:szCs w:val="28"/>
        </w:rPr>
        <w:t>К самым частым причинам возникновения бытовых пожаров относятся:</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неосторожное отношение с огне</w:t>
      </w:r>
      <w:proofErr w:type="gramStart"/>
      <w:r w:rsidRPr="00871B88">
        <w:rPr>
          <w:rFonts w:ascii="Tahoma" w:hAnsi="Tahoma" w:cs="Tahoma"/>
          <w:color w:val="000000"/>
          <w:sz w:val="25"/>
          <w:szCs w:val="25"/>
        </w:rPr>
        <w:t>м-</w:t>
      </w:r>
      <w:proofErr w:type="gramEnd"/>
      <w:r w:rsidRPr="00871B88">
        <w:rPr>
          <w:rFonts w:ascii="Tahoma" w:hAnsi="Tahoma" w:cs="Tahoma"/>
          <w:color w:val="000000"/>
          <w:sz w:val="25"/>
          <w:szCs w:val="25"/>
        </w:rPr>
        <w:t xml:space="preserve"> является причиной каждого третьего пожара. Непотушенные спички и сигареты,</w:t>
      </w:r>
      <w:r>
        <w:rPr>
          <w:rFonts w:ascii="Tahoma" w:hAnsi="Tahoma" w:cs="Tahoma"/>
          <w:color w:val="000000"/>
          <w:sz w:val="25"/>
          <w:szCs w:val="25"/>
          <w:lang w:val="en-US"/>
        </w:rPr>
        <w:t> </w:t>
      </w:r>
      <w:r w:rsidRPr="00871B88">
        <w:rPr>
          <w:rFonts w:ascii="Tahoma" w:hAnsi="Tahoma" w:cs="Tahoma"/>
          <w:color w:val="000000"/>
          <w:sz w:val="25"/>
          <w:szCs w:val="25"/>
        </w:rPr>
        <w:t xml:space="preserve"> небрежность при хранении легковоспламеняющихся материалов, курение в постели в состоянии алкогольного опьянения;</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 xml:space="preserve">нарушение правил пользования электрическими </w:t>
      </w:r>
      <w:proofErr w:type="gramStart"/>
      <w:r w:rsidRPr="00871B88">
        <w:rPr>
          <w:rFonts w:ascii="Tahoma" w:hAnsi="Tahoma" w:cs="Tahoma"/>
          <w:color w:val="000000"/>
          <w:sz w:val="25"/>
          <w:szCs w:val="25"/>
        </w:rPr>
        <w:t>приборами</w:t>
      </w:r>
      <w:proofErr w:type="gramEnd"/>
      <w:r w:rsidRPr="00871B88">
        <w:rPr>
          <w:rFonts w:ascii="Tahoma" w:hAnsi="Tahoma" w:cs="Tahoma"/>
          <w:color w:val="000000"/>
          <w:sz w:val="25"/>
          <w:szCs w:val="25"/>
        </w:rPr>
        <w:t>_ как правило, такие пожары происходят либо из-за нарушений правил при пользовании электробытовыми приборами, либо из-за неисправности этих приборов и сетей;</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неисправность электропроводк</w:t>
      </w:r>
      <w:proofErr w:type="gramStart"/>
      <w:r w:rsidRPr="00871B88">
        <w:rPr>
          <w:rFonts w:ascii="Tahoma" w:hAnsi="Tahoma" w:cs="Tahoma"/>
          <w:color w:val="000000"/>
          <w:sz w:val="25"/>
          <w:szCs w:val="25"/>
        </w:rPr>
        <w:t>и-</w:t>
      </w:r>
      <w:proofErr w:type="gramEnd"/>
      <w:r w:rsidRPr="00871B88">
        <w:rPr>
          <w:rFonts w:ascii="Tahoma" w:hAnsi="Tahoma" w:cs="Tahoma"/>
          <w:color w:val="000000"/>
          <w:sz w:val="25"/>
          <w:szCs w:val="25"/>
        </w:rPr>
        <w:t xml:space="preserve"> в основном это происходит из-за: перегрузок сетей, которая может быть вызвана, например, включением нескольких бытовых приборов в одну розетку; короткого замыкания, возникающего вследствие соединения двух проводников без изоляции;</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неисправности бытовых газовых приборов - основная причина заключается в утечке газа вследствие нарушения герметичности трубопроводов, соединительных узлов или самой плиты;</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шалости детей – дети, предоставленные самим себе, как правило, пытаются подрожать взрослым. Они могут попробовать покурить или разжечь костер прямо в квартире;</w:t>
      </w:r>
    </w:p>
    <w:p w:rsidR="001B7F2E" w:rsidRPr="001B7F2E"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 xml:space="preserve">нарушение правил пожарной безопасности при эксплуатации печного отопления - неизменная причина пожаров в период отопительного сезона. </w:t>
      </w:r>
    </w:p>
    <w:p w:rsidR="001B7F2E" w:rsidRPr="001B7F2E" w:rsidRDefault="001B7F2E" w:rsidP="001B7F2E">
      <w:pPr>
        <w:shd w:val="clear" w:color="auto" w:fill="FFFFFF"/>
        <w:spacing w:before="100" w:beforeAutospacing="1" w:after="100" w:afterAutospacing="1" w:line="391" w:lineRule="atLeast"/>
        <w:ind w:left="720"/>
        <w:rPr>
          <w:rFonts w:ascii="Tahoma" w:hAnsi="Tahoma" w:cs="Tahoma"/>
          <w:color w:val="000000"/>
          <w:sz w:val="25"/>
          <w:szCs w:val="25"/>
        </w:rPr>
      </w:pPr>
    </w:p>
    <w:p w:rsidR="001B7F2E" w:rsidRPr="001B7F2E" w:rsidRDefault="001B7F2E" w:rsidP="001B7F2E">
      <w:pPr>
        <w:shd w:val="clear" w:color="auto" w:fill="FFFFFF"/>
        <w:spacing w:before="100" w:beforeAutospacing="1" w:after="100" w:afterAutospacing="1" w:line="391" w:lineRule="atLeast"/>
        <w:ind w:left="720"/>
        <w:rPr>
          <w:rFonts w:ascii="Tahoma" w:hAnsi="Tahoma" w:cs="Tahoma"/>
          <w:color w:val="000000"/>
          <w:sz w:val="25"/>
          <w:szCs w:val="25"/>
        </w:rPr>
      </w:pPr>
    </w:p>
    <w:p w:rsidR="001B7F2E" w:rsidRPr="001B7F2E" w:rsidRDefault="001B7F2E" w:rsidP="001B7F2E">
      <w:pPr>
        <w:shd w:val="clear" w:color="auto" w:fill="FFFFFF"/>
        <w:spacing w:before="100" w:beforeAutospacing="1" w:after="100" w:afterAutospacing="1" w:line="391" w:lineRule="atLeast"/>
        <w:rPr>
          <w:rFonts w:ascii="Tahoma" w:hAnsi="Tahoma" w:cs="Tahoma"/>
          <w:b/>
          <w:i/>
          <w:color w:val="7030A0"/>
          <w:sz w:val="32"/>
          <w:szCs w:val="32"/>
        </w:rPr>
      </w:pPr>
      <w:r w:rsidRPr="001B7F2E">
        <w:rPr>
          <w:rFonts w:ascii="Tahoma" w:hAnsi="Tahoma" w:cs="Tahoma"/>
          <w:b/>
          <w:i/>
          <w:color w:val="7030A0"/>
          <w:sz w:val="32"/>
          <w:szCs w:val="32"/>
        </w:rPr>
        <w:t>В связи с этим рекомендуется соблюдать следующие основные правила:</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для устройства печи и ее ремонта необходимо приглашать только специалиста. Его грамотная работа убережет жилье и постройки от возможных возгораний;</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 допускайте перекала печей, рекомендуется топить печь не более 1,5- 2 часов 2-3 раза в день, плотно прижимать заслонку;</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за 3 часа до отхода ко сну топка печей должна быть прекращена;</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в чердачном помещении печная труба должна быть побеленной: образовавшиеся трещины хорошо будут видны на белой извести;</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 сушите дрова, одежду и другие материалы на печах, вблизи от них;</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расстояние от печи до мебели и других предметов должно быть не менее 1 метра;</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перед топкой на полу обязательно должен быть металлический лист не менее</w:t>
      </w:r>
      <w:r>
        <w:rPr>
          <w:rFonts w:ascii="Tahoma" w:hAnsi="Tahoma" w:cs="Tahoma"/>
          <w:color w:val="000000"/>
          <w:sz w:val="25"/>
          <w:szCs w:val="25"/>
          <w:lang w:val="en-US"/>
        </w:rPr>
        <w:t> </w:t>
      </w:r>
      <w:r w:rsidRPr="00871B88">
        <w:rPr>
          <w:rFonts w:ascii="Tahoma" w:hAnsi="Tahoma" w:cs="Tahoma"/>
          <w:color w:val="000000"/>
          <w:sz w:val="25"/>
          <w:szCs w:val="25"/>
        </w:rPr>
        <w:t xml:space="preserve"> 50 Х 70 см. без прогаров и повреждений;</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перед началом отопительного</w:t>
      </w:r>
      <w:r>
        <w:rPr>
          <w:rFonts w:ascii="Tahoma" w:hAnsi="Tahoma" w:cs="Tahoma"/>
          <w:color w:val="000000"/>
          <w:sz w:val="25"/>
          <w:szCs w:val="25"/>
          <w:lang w:val="en-US"/>
        </w:rPr>
        <w:t> </w:t>
      </w:r>
      <w:r w:rsidRPr="00871B88">
        <w:rPr>
          <w:rFonts w:ascii="Tahoma" w:hAnsi="Tahoma" w:cs="Tahoma"/>
          <w:color w:val="000000"/>
          <w:sz w:val="25"/>
          <w:szCs w:val="25"/>
        </w:rPr>
        <w:t xml:space="preserve"> сезона печь нужно почистить. В течение всего срока эксплуатации чистить</w:t>
      </w:r>
      <w:r>
        <w:rPr>
          <w:rFonts w:ascii="Tahoma" w:hAnsi="Tahoma" w:cs="Tahoma"/>
          <w:color w:val="000000"/>
          <w:sz w:val="25"/>
          <w:szCs w:val="25"/>
          <w:lang w:val="en-US"/>
        </w:rPr>
        <w:t> </w:t>
      </w:r>
      <w:r w:rsidRPr="00871B88">
        <w:rPr>
          <w:rFonts w:ascii="Tahoma" w:hAnsi="Tahoma" w:cs="Tahoma"/>
          <w:color w:val="000000"/>
          <w:sz w:val="25"/>
          <w:szCs w:val="25"/>
        </w:rPr>
        <w:t xml:space="preserve"> не реже 1 раза в 3 месяца;</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 разрешайте детям самостоятельно растапливать печь, исключите возможность нахождения детей одних у топящейся печи;</w:t>
      </w:r>
    </w:p>
    <w:p w:rsidR="001B7F2E" w:rsidRPr="00871B88" w:rsidRDefault="001B7F2E" w:rsidP="001B7F2E">
      <w:pPr>
        <w:numPr>
          <w:ilvl w:val="0"/>
          <w:numId w:val="4"/>
        </w:numPr>
        <w:shd w:val="clear" w:color="auto" w:fill="FFFFFF"/>
        <w:spacing w:before="100" w:beforeAutospacing="1" w:after="100" w:afterAutospacing="1" w:line="391" w:lineRule="atLeast"/>
        <w:rPr>
          <w:rFonts w:ascii="Tahoma" w:hAnsi="Tahoma" w:cs="Tahoma"/>
          <w:color w:val="000000"/>
          <w:sz w:val="25"/>
          <w:szCs w:val="25"/>
        </w:rPr>
      </w:pPr>
      <w:r w:rsidRPr="00871B88">
        <w:rPr>
          <w:rFonts w:ascii="Tahoma" w:hAnsi="Tahoma" w:cs="Tahoma"/>
          <w:color w:val="000000"/>
          <w:sz w:val="25"/>
          <w:szCs w:val="25"/>
        </w:rPr>
        <w:t>не используйте для розжига</w:t>
      </w:r>
      <w:r>
        <w:rPr>
          <w:rFonts w:ascii="Tahoma" w:hAnsi="Tahoma" w:cs="Tahoma"/>
          <w:color w:val="000000"/>
          <w:sz w:val="25"/>
          <w:szCs w:val="25"/>
          <w:lang w:val="en-US"/>
        </w:rPr>
        <w:t>  </w:t>
      </w:r>
      <w:r w:rsidRPr="00871B88">
        <w:rPr>
          <w:rFonts w:ascii="Tahoma" w:hAnsi="Tahoma" w:cs="Tahoma"/>
          <w:color w:val="000000"/>
          <w:sz w:val="25"/>
          <w:szCs w:val="25"/>
        </w:rPr>
        <w:t xml:space="preserve"> бензин, керосин и другие легковоспламеняющиеся жидкости.</w:t>
      </w:r>
    </w:p>
    <w:p w:rsidR="001B7F2E" w:rsidRPr="001B7F2E" w:rsidRDefault="001B7F2E" w:rsidP="001B7F2E">
      <w:pPr>
        <w:pStyle w:val="a3"/>
        <w:shd w:val="clear" w:color="auto" w:fill="FFFFFF"/>
        <w:spacing w:line="391" w:lineRule="atLeast"/>
        <w:jc w:val="center"/>
        <w:rPr>
          <w:rFonts w:ascii="Tahoma" w:hAnsi="Tahoma" w:cs="Tahoma"/>
          <w:b/>
          <w:i/>
          <w:color w:val="00B050"/>
          <w:sz w:val="36"/>
          <w:szCs w:val="36"/>
        </w:rPr>
      </w:pPr>
      <w:r w:rsidRPr="001B7F2E">
        <w:rPr>
          <w:rFonts w:ascii="Tahoma" w:hAnsi="Tahoma" w:cs="Tahoma"/>
          <w:b/>
          <w:i/>
          <w:color w:val="00B050"/>
          <w:sz w:val="36"/>
          <w:szCs w:val="36"/>
        </w:rPr>
        <w:t>Соблюдение мер противопожарной безопасности это залог Вашего благополучия, сохранности Вашей жизни и жизни Ваших близких.</w:t>
      </w:r>
    </w:p>
    <w:p w:rsidR="001B7F2E" w:rsidRPr="001B7F2E" w:rsidRDefault="001B7F2E" w:rsidP="001B7F2E">
      <w:pPr>
        <w:pStyle w:val="a3"/>
        <w:shd w:val="clear" w:color="auto" w:fill="FFFFFF"/>
        <w:spacing w:line="391" w:lineRule="atLeast"/>
        <w:jc w:val="center"/>
        <w:rPr>
          <w:rFonts w:ascii="Tahoma" w:hAnsi="Tahoma" w:cs="Tahoma"/>
          <w:b/>
          <w:i/>
          <w:color w:val="00B050"/>
          <w:sz w:val="36"/>
          <w:szCs w:val="36"/>
        </w:rPr>
      </w:pPr>
    </w:p>
    <w:p w:rsidR="001B7F2E" w:rsidRDefault="001B7F2E" w:rsidP="001B7F2E">
      <w:pPr>
        <w:pStyle w:val="a3"/>
        <w:shd w:val="clear" w:color="auto" w:fill="FFFFFF"/>
        <w:spacing w:line="391" w:lineRule="atLeast"/>
        <w:rPr>
          <w:rFonts w:ascii="Tahoma" w:hAnsi="Tahoma" w:cs="Tahoma"/>
          <w:color w:val="000000"/>
          <w:sz w:val="25"/>
          <w:szCs w:val="25"/>
        </w:rPr>
      </w:pPr>
    </w:p>
    <w:p w:rsidR="001B7F2E" w:rsidRDefault="001B7F2E" w:rsidP="001B7F2E">
      <w:pPr>
        <w:pStyle w:val="a3"/>
        <w:shd w:val="clear" w:color="auto" w:fill="FFFFFF"/>
        <w:spacing w:line="391" w:lineRule="atLeast"/>
        <w:rPr>
          <w:rFonts w:ascii="Tahoma" w:hAnsi="Tahoma" w:cs="Tahoma"/>
          <w:color w:val="000000"/>
          <w:sz w:val="25"/>
          <w:szCs w:val="25"/>
        </w:rPr>
      </w:pPr>
    </w:p>
    <w:p w:rsidR="001B7F2E" w:rsidRPr="00871B88" w:rsidRDefault="001B7F2E" w:rsidP="001B7F2E">
      <w:pPr>
        <w:pStyle w:val="a3"/>
        <w:shd w:val="clear" w:color="auto" w:fill="FFFFFF"/>
        <w:spacing w:line="391" w:lineRule="atLeast"/>
        <w:rPr>
          <w:rFonts w:ascii="Tahoma" w:hAnsi="Tahoma" w:cs="Tahoma"/>
          <w:color w:val="000000"/>
          <w:sz w:val="25"/>
          <w:szCs w:val="25"/>
        </w:rPr>
      </w:pPr>
    </w:p>
    <w:p w:rsidR="001B7F2E" w:rsidRPr="001B7F2E" w:rsidRDefault="001B7F2E" w:rsidP="001B7F2E">
      <w:pPr>
        <w:pStyle w:val="2"/>
        <w:shd w:val="clear" w:color="auto" w:fill="FFFFFF"/>
        <w:spacing w:line="391" w:lineRule="atLeast"/>
        <w:jc w:val="center"/>
        <w:rPr>
          <w:rFonts w:ascii="Tahoma" w:hAnsi="Tahoma" w:cs="Tahoma"/>
          <w:color w:val="FF0000"/>
          <w:sz w:val="32"/>
          <w:szCs w:val="32"/>
        </w:rPr>
      </w:pPr>
      <w:r w:rsidRPr="001B7F2E">
        <w:rPr>
          <w:rFonts w:ascii="Tahoma" w:hAnsi="Tahoma" w:cs="Tahoma"/>
          <w:color w:val="FF0000"/>
          <w:sz w:val="32"/>
          <w:szCs w:val="32"/>
        </w:rPr>
        <w:lastRenderedPageBreak/>
        <w:t>Пожар легче предупредить, чем потушить!!!</w:t>
      </w:r>
    </w:p>
    <w:p w:rsidR="001B7F2E" w:rsidRPr="001B7F2E" w:rsidRDefault="001B7F2E" w:rsidP="001B7F2E">
      <w:pPr>
        <w:pStyle w:val="a3"/>
        <w:jc w:val="center"/>
        <w:rPr>
          <w:b/>
          <w:bCs/>
          <w:color w:val="7030A0"/>
          <w:sz w:val="28"/>
          <w:szCs w:val="28"/>
        </w:rPr>
      </w:pPr>
      <w:r w:rsidRPr="001B7F2E">
        <w:rPr>
          <w:b/>
          <w:bCs/>
          <w:color w:val="7030A0"/>
          <w:sz w:val="28"/>
          <w:szCs w:val="28"/>
        </w:rPr>
        <w:t xml:space="preserve">Памятка гражданам - соблюдайте правила пожарной безопасности </w:t>
      </w:r>
    </w:p>
    <w:p w:rsidR="001B7F2E" w:rsidRPr="001B7F2E" w:rsidRDefault="001B7F2E" w:rsidP="001B7F2E">
      <w:pPr>
        <w:pStyle w:val="a3"/>
        <w:jc w:val="center"/>
        <w:rPr>
          <w:color w:val="7030A0"/>
          <w:sz w:val="28"/>
          <w:szCs w:val="28"/>
        </w:rPr>
      </w:pPr>
      <w:r w:rsidRPr="001B7F2E">
        <w:rPr>
          <w:b/>
          <w:bCs/>
          <w:color w:val="7030A0"/>
          <w:sz w:val="28"/>
          <w:szCs w:val="28"/>
        </w:rPr>
        <w:t>в лесу</w:t>
      </w:r>
    </w:p>
    <w:p w:rsidR="001B7F2E" w:rsidRPr="00BC36CA" w:rsidRDefault="001B7F2E" w:rsidP="001B7F2E">
      <w:pPr>
        <w:pStyle w:val="a3"/>
        <w:rPr>
          <w:sz w:val="32"/>
          <w:szCs w:val="32"/>
        </w:rPr>
      </w:pPr>
      <w:r w:rsidRPr="00BC36CA">
        <w:rPr>
          <w:sz w:val="32"/>
          <w:szCs w:val="32"/>
        </w:rPr>
        <w:t>Входя в лес надо помнить, что разведение костров, розжиг мангалов разрешается далеко не всегда и не везде.</w:t>
      </w:r>
    </w:p>
    <w:p w:rsidR="001B7F2E" w:rsidRPr="00BC36CA" w:rsidRDefault="001B7F2E" w:rsidP="001B7F2E">
      <w:pPr>
        <w:pStyle w:val="a3"/>
        <w:rPr>
          <w:sz w:val="32"/>
          <w:szCs w:val="32"/>
        </w:rPr>
      </w:pPr>
      <w:r w:rsidRPr="00BC36CA">
        <w:rPr>
          <w:sz w:val="32"/>
          <w:szCs w:val="32"/>
        </w:rPr>
        <w:t xml:space="preserve">Например, при объявлении высокой пожарной опасности в лесах по условиям погоды пользование любыми источниками огня в лесу запрещается. </w:t>
      </w:r>
    </w:p>
    <w:p w:rsidR="001B7F2E" w:rsidRPr="00BC36CA" w:rsidRDefault="001B7F2E" w:rsidP="001B7F2E">
      <w:pPr>
        <w:pStyle w:val="a3"/>
        <w:rPr>
          <w:sz w:val="32"/>
          <w:szCs w:val="32"/>
        </w:rPr>
      </w:pPr>
      <w:r w:rsidRPr="00BC36CA">
        <w:rPr>
          <w:sz w:val="32"/>
          <w:szCs w:val="32"/>
        </w:rPr>
        <w:t xml:space="preserve">В остальных случаях на разведение костров тоже налагаются определенные ограничения. Разрешено разводить костры на специально оборудованных площадках. </w:t>
      </w:r>
    </w:p>
    <w:p w:rsidR="001B7F2E" w:rsidRPr="00BC36CA" w:rsidRDefault="001B7F2E" w:rsidP="001B7F2E">
      <w:pPr>
        <w:pStyle w:val="a3"/>
        <w:rPr>
          <w:sz w:val="32"/>
          <w:szCs w:val="32"/>
        </w:rPr>
      </w:pPr>
      <w:r w:rsidRPr="00BC36CA">
        <w:rPr>
          <w:sz w:val="32"/>
          <w:szCs w:val="32"/>
        </w:rPr>
        <w:t xml:space="preserve">Если вы решились развести костер, то подберите место, желательно защищенное от ветра, удаленное на 15-20м от кромки леса. Лучше и безопаснее всего разводить костер на песчаной косе у реки. Не всегда это возможно и участок для палаточного лагеря или пикника выбирают вблизи родника или пруда. Обычно это на стыке двух – трех разных ландшафтов – на опушке лиственного леса, к которой примыкает еще и хвойный, причем ветер должен быть со стороны стены леса. Таким образом, костер будет на подветренной стороне. </w:t>
      </w:r>
    </w:p>
    <w:p w:rsidR="001B7F2E" w:rsidRPr="00BC36CA" w:rsidRDefault="001B7F2E" w:rsidP="001B7F2E">
      <w:pPr>
        <w:pStyle w:val="a3"/>
        <w:rPr>
          <w:sz w:val="32"/>
          <w:szCs w:val="32"/>
        </w:rPr>
      </w:pPr>
      <w:r w:rsidRPr="00BC36CA">
        <w:rPr>
          <w:sz w:val="32"/>
          <w:szCs w:val="32"/>
        </w:rPr>
        <w:t>Лопатой, топором или руками снимите растительный слой на месте будущего костра с запасом 30-40 см в обе стороны от огня, неплохо обложить это место камнями, снятым дерном.</w:t>
      </w:r>
    </w:p>
    <w:p w:rsidR="001B7F2E" w:rsidRPr="00BC36CA" w:rsidRDefault="001B7F2E" w:rsidP="001B7F2E">
      <w:pPr>
        <w:pStyle w:val="a3"/>
        <w:rPr>
          <w:sz w:val="32"/>
          <w:szCs w:val="32"/>
        </w:rPr>
      </w:pPr>
      <w:r w:rsidRPr="00BC36CA">
        <w:rPr>
          <w:sz w:val="32"/>
          <w:szCs w:val="32"/>
        </w:rPr>
        <w:t>Найдите и положите две короткие толстые (с руку толщиной) сухие чурки параллельно друг другу на расстоянии 10-15 см одна от другой в направлении поперек ветру. Между ними положите сухой горючий материал для разжигания. Газета, береста и тончайшие отмершие веточки кустарников послужат отличным материалом для этого. В лесу всегда найдется хворос</w:t>
      </w:r>
      <w:proofErr w:type="gramStart"/>
      <w:r w:rsidRPr="00BC36CA">
        <w:rPr>
          <w:sz w:val="32"/>
          <w:szCs w:val="32"/>
        </w:rPr>
        <w:t>т-</w:t>
      </w:r>
      <w:proofErr w:type="gramEnd"/>
      <w:r w:rsidRPr="00BC36CA">
        <w:rPr>
          <w:sz w:val="32"/>
          <w:szCs w:val="32"/>
        </w:rPr>
        <w:t xml:space="preserve"> кладите его сверху. Поджигайте спичкой. Костер разгорится. Не допускайте высокого пламени: 30-40см будет вполне достаточно для приготовления чая. </w:t>
      </w:r>
    </w:p>
    <w:p w:rsidR="001B7F2E" w:rsidRPr="00BC36CA" w:rsidRDefault="001B7F2E" w:rsidP="001B7F2E">
      <w:pPr>
        <w:pStyle w:val="a3"/>
        <w:rPr>
          <w:sz w:val="32"/>
          <w:szCs w:val="32"/>
        </w:rPr>
      </w:pPr>
      <w:r w:rsidRPr="00BC36CA">
        <w:rPr>
          <w:sz w:val="32"/>
          <w:szCs w:val="32"/>
        </w:rPr>
        <w:lastRenderedPageBreak/>
        <w:t>Опасно для розжига применять бензин, другие нефтепродукты. Его пары могут вспыхнуть в теплом воздухе над кострищем и обжечь вам брови и ресницы, если не наделать еще большей беды.</w:t>
      </w:r>
    </w:p>
    <w:p w:rsidR="001B7F2E" w:rsidRPr="00BC36CA" w:rsidRDefault="001B7F2E" w:rsidP="001B7F2E">
      <w:pPr>
        <w:pStyle w:val="a3"/>
        <w:rPr>
          <w:sz w:val="32"/>
          <w:szCs w:val="32"/>
        </w:rPr>
      </w:pPr>
      <w:r w:rsidRPr="00BC36CA">
        <w:rPr>
          <w:sz w:val="32"/>
          <w:szCs w:val="32"/>
        </w:rPr>
        <w:t xml:space="preserve">Недопустимо разводить костры на обсохших торфяных болотах, так как торф, однажды подожженный, до конца потушить почти невозможно. </w:t>
      </w:r>
      <w:proofErr w:type="gramStart"/>
      <w:r w:rsidRPr="00BC36CA">
        <w:rPr>
          <w:sz w:val="32"/>
          <w:szCs w:val="32"/>
        </w:rPr>
        <w:t>Нельзя разводить костры в густом кустарнике, особенно в хвойном (можжевельник, молодая поросль хвойных деревьев), и высокой сухой траве.</w:t>
      </w:r>
      <w:proofErr w:type="gramEnd"/>
      <w:r w:rsidRPr="00BC36CA">
        <w:rPr>
          <w:sz w:val="32"/>
          <w:szCs w:val="32"/>
        </w:rPr>
        <w:t xml:space="preserve"> Этот растительный покров очень горюч. </w:t>
      </w:r>
    </w:p>
    <w:p w:rsidR="001B7F2E" w:rsidRPr="00BC36CA" w:rsidRDefault="001B7F2E" w:rsidP="001B7F2E">
      <w:pPr>
        <w:pStyle w:val="a3"/>
        <w:rPr>
          <w:sz w:val="32"/>
          <w:szCs w:val="32"/>
        </w:rPr>
      </w:pPr>
      <w:r w:rsidRPr="00BC36CA">
        <w:rPr>
          <w:sz w:val="32"/>
          <w:szCs w:val="32"/>
        </w:rPr>
        <w:t xml:space="preserve">То же самое – под деревьями, особенно такими, как ель, сосна или береза. Огонь может по смолистой коре хвойных или по бересте перейти в крону, откуда разнестись ветром на окружающий лес. </w:t>
      </w:r>
    </w:p>
    <w:p w:rsidR="001B7F2E" w:rsidRPr="00BC36CA" w:rsidRDefault="001B7F2E" w:rsidP="001B7F2E">
      <w:pPr>
        <w:pStyle w:val="a3"/>
        <w:rPr>
          <w:sz w:val="32"/>
          <w:szCs w:val="32"/>
        </w:rPr>
      </w:pPr>
      <w:r w:rsidRPr="00BC36CA">
        <w:rPr>
          <w:sz w:val="32"/>
          <w:szCs w:val="32"/>
        </w:rPr>
        <w:t>Днем у костра обязательно должен находиться «кашевар», а ночью обязан следить за костром сменный дежурный. Перед уходом костер должен быть надежно потушен. Залейте его водой. Голыми руками прощупайте кострище, не осталось ли там после заливки горячих углей. Если почувствуете тепло, залейте еще. Угли должны оставляться холодными. Уходя, на всякий случай забросайте кострище землей (это обязательно, если костер не был залит водой, а просто прекратил гореть), а остаток дров отнесите подальше от него.</w:t>
      </w:r>
    </w:p>
    <w:p w:rsidR="001B7F2E" w:rsidRPr="00BC36CA" w:rsidRDefault="001B7F2E" w:rsidP="001B7F2E">
      <w:pPr>
        <w:pStyle w:val="a3"/>
        <w:rPr>
          <w:sz w:val="32"/>
          <w:szCs w:val="32"/>
        </w:rPr>
      </w:pPr>
      <w:r w:rsidRPr="00BC36CA">
        <w:rPr>
          <w:sz w:val="32"/>
          <w:szCs w:val="32"/>
        </w:rPr>
        <w:t>Никакой источник огня не должен оставаться в лесу. Носите с собой коробочку или пакет, куда складывайте огарки спичек и окурки. Многие туристы считают, что использованную спичку надо переломить пополам – это гарантия, что она потушена.</w:t>
      </w:r>
    </w:p>
    <w:p w:rsidR="001B7F2E" w:rsidRDefault="001B7F2E" w:rsidP="001B7F2E">
      <w:pPr>
        <w:pStyle w:val="a3"/>
        <w:jc w:val="center"/>
        <w:rPr>
          <w:b/>
          <w:bCs/>
        </w:rPr>
      </w:pPr>
    </w:p>
    <w:p w:rsidR="001B7F2E" w:rsidRDefault="001B7F2E" w:rsidP="001B7F2E">
      <w:pPr>
        <w:pStyle w:val="a3"/>
        <w:jc w:val="center"/>
        <w:rPr>
          <w:b/>
          <w:bCs/>
        </w:rPr>
      </w:pPr>
    </w:p>
    <w:p w:rsidR="00846CA2" w:rsidRDefault="00846CA2"/>
    <w:sectPr w:rsidR="00846CA2" w:rsidSect="001B7F2E">
      <w:pgSz w:w="11906" w:h="16838"/>
      <w:pgMar w:top="1134" w:right="850" w:bottom="1134" w:left="1701" w:header="708" w:footer="708" w:gutter="0"/>
      <w:pgBorders w:offsetFrom="page">
        <w:top w:val="triple" w:sz="4" w:space="24" w:color="E36C0A" w:themeColor="accent6" w:themeShade="BF"/>
        <w:left w:val="triple" w:sz="4" w:space="24" w:color="E36C0A" w:themeColor="accent6" w:themeShade="BF"/>
        <w:bottom w:val="triple" w:sz="4" w:space="24" w:color="E36C0A" w:themeColor="accent6" w:themeShade="BF"/>
        <w:right w:val="triple" w:sz="4" w:space="24" w:color="E36C0A" w:themeColor="accent6"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5C1D"/>
    <w:multiLevelType w:val="multilevel"/>
    <w:tmpl w:val="D52A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651F9"/>
    <w:multiLevelType w:val="multilevel"/>
    <w:tmpl w:val="174A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691D96"/>
    <w:multiLevelType w:val="multilevel"/>
    <w:tmpl w:val="7D2449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F0404"/>
    <w:multiLevelType w:val="multilevel"/>
    <w:tmpl w:val="5512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7F2E"/>
    <w:rsid w:val="001B7F2E"/>
    <w:rsid w:val="003850D3"/>
    <w:rsid w:val="003C77DA"/>
    <w:rsid w:val="00846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F2E"/>
    <w:rPr>
      <w:rFonts w:ascii="Calibri" w:eastAsia="Calibri" w:hAnsi="Calibri" w:cs="Times New Roman"/>
    </w:rPr>
  </w:style>
  <w:style w:type="paragraph" w:styleId="2">
    <w:name w:val="heading 2"/>
    <w:basedOn w:val="a"/>
    <w:next w:val="a"/>
    <w:link w:val="20"/>
    <w:uiPriority w:val="9"/>
    <w:semiHidden/>
    <w:unhideWhenUsed/>
    <w:qFormat/>
    <w:rsid w:val="001B7F2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1B7F2E"/>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F2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uiPriority w:val="9"/>
    <w:semiHidden/>
    <w:rsid w:val="001B7F2E"/>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1B7F2E"/>
    <w:rPr>
      <w:rFonts w:ascii="Cambria" w:eastAsia="Times New Roman" w:hAnsi="Cambria" w:cs="Times New Roman"/>
      <w:b/>
      <w:bCs/>
      <w:color w:val="4F81B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3868</Words>
  <Characters>22052</Characters>
  <Application>Microsoft Office Word</Application>
  <DocSecurity>0</DocSecurity>
  <Lines>183</Lines>
  <Paragraphs>51</Paragraphs>
  <ScaleCrop>false</ScaleCrop>
  <Company>Углегорское СП</Company>
  <LinksUpToDate>false</LinksUpToDate>
  <CharactersWithSpaces>25869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Пользователь</cp:lastModifiedBy>
  <cp:revision>3</cp:revision>
  <dcterms:created xsi:type="dcterms:W3CDTF">2015-06-17T07:27:00Z</dcterms:created>
  <dcterms:modified xsi:type="dcterms:W3CDTF">2016-10-19T18:38:00Z</dcterms:modified>
</cp:coreProperties>
</file>