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360" w:lineRule="auto"/>
        <w:tabs>
          <w:tab w:val="center" w:pos="4818" w:leader="none"/>
          <w:tab w:val="right" w:pos="963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 xml:space="preserve">жители Новореченского сельского поселения!</w:t>
      </w:r>
      <w:r/>
    </w:p>
    <w:p>
      <w:pPr>
        <w:ind w:firstLine="709"/>
        <w:jc w:val="both"/>
        <w:tabs>
          <w:tab w:val="center" w:pos="4818" w:leader="none"/>
          <w:tab w:val="right" w:pos="9637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Новореченского сельского поселения объявляет о проведении публичных слушаний по проекту решения земского собрания Новореченского сельского поселения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 внесении изменений и дополнений в Устав  Новореченского сельского поселения муниципального района «Чернянский район» Белгородской области» </w:t>
      </w:r>
      <w:r/>
    </w:p>
    <w:p>
      <w:pPr>
        <w:ind w:firstLine="709"/>
        <w:jc w:val="both"/>
        <w:tabs>
          <w:tab w:val="left" w:pos="3780" w:leader="none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Дата проведения </w:t>
      </w:r>
      <w:r>
        <w:rPr>
          <w:rFonts w:cs="Arial"/>
          <w:b/>
          <w:sz w:val="28"/>
          <w:szCs w:val="28"/>
        </w:rPr>
        <w:t xml:space="preserve">собрания участников публичных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 xml:space="preserve">     </w:t>
      </w:r>
      <w:r>
        <w:rPr>
          <w:rFonts w:cs="Arial"/>
          <w:b/>
          <w:sz w:val="28"/>
          <w:szCs w:val="28"/>
        </w:rPr>
        <w:t xml:space="preserve">19</w:t>
      </w:r>
      <w:r>
        <w:rPr>
          <w:rFonts w:cs="Arial"/>
          <w:b/>
          <w:sz w:val="28"/>
          <w:szCs w:val="28"/>
        </w:rPr>
        <w:t xml:space="preserve">.</w:t>
      </w:r>
      <w:r>
        <w:rPr>
          <w:rFonts w:cs="Arial"/>
          <w:b/>
          <w:sz w:val="28"/>
          <w:szCs w:val="28"/>
        </w:rPr>
        <w:t xml:space="preserve">12</w:t>
      </w:r>
      <w:r>
        <w:rPr>
          <w:rFonts w:cs="Arial"/>
          <w:b/>
          <w:sz w:val="28"/>
          <w:szCs w:val="28"/>
        </w:rPr>
        <w:t xml:space="preserve">.202</w:t>
      </w:r>
      <w:r>
        <w:rPr>
          <w:rFonts w:cs="Arial"/>
          <w:b/>
          <w:sz w:val="28"/>
          <w:szCs w:val="28"/>
        </w:rPr>
        <w:t xml:space="preserve">4</w:t>
      </w:r>
      <w:r>
        <w:rPr>
          <w:rFonts w:cs="Arial"/>
          <w:b/>
          <w:sz w:val="28"/>
          <w:szCs w:val="28"/>
        </w:rPr>
        <w:t xml:space="preserve"> г.</w:t>
      </w:r>
      <w:r>
        <w:rPr>
          <w:rFonts w:cs="Arial"/>
          <w:b/>
          <w:sz w:val="28"/>
          <w:szCs w:val="28"/>
        </w:rPr>
        <w:t xml:space="preserve">, м</w:t>
      </w:r>
      <w:r>
        <w:rPr>
          <w:rFonts w:cs="Arial"/>
          <w:b/>
          <w:sz w:val="28"/>
          <w:szCs w:val="28"/>
        </w:rPr>
        <w:t xml:space="preserve">есто проведения</w:t>
      </w:r>
      <w:r>
        <w:rPr>
          <w:rFonts w:cs="Arial"/>
          <w:b/>
          <w:sz w:val="28"/>
          <w:szCs w:val="28"/>
        </w:rPr>
        <w:t xml:space="preserve"> собрания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с. Новоречье, </w:t>
      </w:r>
      <w:r>
        <w:rPr>
          <w:rFonts w:cs="Arial"/>
          <w:b/>
          <w:sz w:val="28"/>
          <w:szCs w:val="28"/>
        </w:rPr>
        <w:t xml:space="preserve">                                               </w:t>
      </w:r>
      <w:r>
        <w:rPr>
          <w:rFonts w:cs="Arial"/>
          <w:b/>
          <w:sz w:val="28"/>
          <w:szCs w:val="28"/>
        </w:rPr>
        <w:t xml:space="preserve">ул. Центральная, 54, </w:t>
      </w:r>
      <w:r>
        <w:rPr>
          <w:rFonts w:cs="Arial"/>
          <w:b/>
          <w:sz w:val="28"/>
          <w:szCs w:val="28"/>
        </w:rPr>
        <w:t xml:space="preserve">администрация Новореченского сельского поселения</w:t>
      </w:r>
      <w:r>
        <w:rPr>
          <w:rFonts w:cs="Arial"/>
          <w:b/>
          <w:sz w:val="28"/>
          <w:szCs w:val="28"/>
        </w:rPr>
        <w:t xml:space="preserve">, время н</w:t>
      </w:r>
      <w:r>
        <w:rPr>
          <w:rFonts w:cs="Arial"/>
          <w:b/>
          <w:sz w:val="28"/>
          <w:szCs w:val="28"/>
        </w:rPr>
        <w:t xml:space="preserve">ачал</w:t>
      </w:r>
      <w:r>
        <w:rPr>
          <w:rFonts w:cs="Arial"/>
          <w:b/>
          <w:sz w:val="28"/>
          <w:szCs w:val="28"/>
        </w:rPr>
        <w:t xml:space="preserve">а</w:t>
      </w:r>
      <w:r>
        <w:rPr>
          <w:rFonts w:cs="Arial"/>
          <w:b/>
          <w:sz w:val="28"/>
          <w:szCs w:val="28"/>
        </w:rPr>
        <w:t xml:space="preserve"> проведения слушаний</w:t>
      </w:r>
      <w:r>
        <w:rPr>
          <w:rFonts w:cs="Arial"/>
          <w:b/>
          <w:sz w:val="28"/>
          <w:szCs w:val="28"/>
        </w:rPr>
        <w:t xml:space="preserve">:</w:t>
      </w:r>
      <w:r>
        <w:rPr>
          <w:rFonts w:cs="Arial"/>
          <w:b/>
          <w:sz w:val="28"/>
          <w:szCs w:val="28"/>
        </w:rPr>
        <w:t xml:space="preserve"> 1</w:t>
      </w:r>
      <w:r>
        <w:rPr>
          <w:rFonts w:cs="Arial"/>
          <w:b/>
          <w:sz w:val="28"/>
          <w:szCs w:val="28"/>
        </w:rPr>
        <w:t xml:space="preserve">4</w:t>
      </w:r>
      <w:r>
        <w:rPr>
          <w:rFonts w:cs="Arial"/>
          <w:b/>
          <w:sz w:val="28"/>
          <w:szCs w:val="28"/>
        </w:rPr>
        <w:t xml:space="preserve">.00 часов.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Состав </w:t>
      </w:r>
      <w:r>
        <w:rPr>
          <w:rFonts w:cs="Arial"/>
          <w:sz w:val="28"/>
          <w:szCs w:val="28"/>
        </w:rPr>
        <w:t xml:space="preserve">рабоч</w:t>
      </w:r>
      <w:r>
        <w:rPr>
          <w:rFonts w:cs="Arial"/>
          <w:sz w:val="28"/>
          <w:szCs w:val="28"/>
        </w:rPr>
        <w:t xml:space="preserve">ей</w:t>
      </w:r>
      <w:r>
        <w:rPr>
          <w:rFonts w:cs="Arial"/>
          <w:sz w:val="28"/>
          <w:szCs w:val="28"/>
        </w:rPr>
        <w:t xml:space="preserve"> групп</w:t>
      </w:r>
      <w:r>
        <w:rPr>
          <w:rFonts w:cs="Arial"/>
          <w:sz w:val="28"/>
          <w:szCs w:val="28"/>
        </w:rPr>
        <w:t xml:space="preserve">ы</w:t>
      </w:r>
      <w:r>
        <w:rPr>
          <w:rFonts w:cs="Arial"/>
          <w:sz w:val="28"/>
          <w:szCs w:val="28"/>
        </w:rPr>
        <w:t xml:space="preserve"> по организации и проведению публичных слушаний</w:t>
      </w:r>
      <w:r>
        <w:rPr>
          <w:rFonts w:cs="Arial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1) По</w:t>
      </w:r>
      <w:r>
        <w:rPr>
          <w:rFonts w:cs="Arial"/>
          <w:sz w:val="28"/>
          <w:szCs w:val="28"/>
        </w:rPr>
        <w:t xml:space="preserve">долякина Татьяна Владимировна. – </w:t>
      </w:r>
      <w:r>
        <w:rPr>
          <w:rFonts w:cs="Arial"/>
          <w:sz w:val="28"/>
          <w:szCs w:val="28"/>
        </w:rPr>
        <w:t xml:space="preserve">глава</w:t>
      </w:r>
      <w:r>
        <w:rPr>
          <w:rFonts w:cs="Arial"/>
          <w:sz w:val="28"/>
          <w:szCs w:val="28"/>
        </w:rPr>
        <w:t xml:space="preserve"> администрации Новореченского сельского поселения</w:t>
      </w:r>
      <w:r>
        <w:rPr>
          <w:rFonts w:cs="Arial"/>
          <w:sz w:val="28"/>
          <w:szCs w:val="28"/>
        </w:rPr>
        <w:t xml:space="preserve">,</w:t>
      </w:r>
      <w:r>
        <w:rPr>
          <w:rFonts w:cs="Arial"/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2) Холодова Светлана Васильевна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</w:t>
      </w:r>
      <w:r>
        <w:rPr>
          <w:rFonts w:cs="Arial"/>
          <w:sz w:val="28"/>
          <w:szCs w:val="28"/>
        </w:rPr>
        <w:t xml:space="preserve"> депутат земского собрания </w:t>
      </w:r>
      <w:r>
        <w:rPr>
          <w:rFonts w:cs="Arial"/>
          <w:sz w:val="28"/>
          <w:szCs w:val="28"/>
        </w:rPr>
        <w:t xml:space="preserve">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</w:t>
      </w:r>
      <w:r>
        <w:rPr>
          <w:rFonts w:cs="Arial"/>
          <w:sz w:val="28"/>
          <w:szCs w:val="28"/>
        </w:rPr>
        <w:t xml:space="preserve">) Сумская Светлана Леонидовна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–депутат земского собрания Новореченского сельского поселения</w:t>
      </w:r>
      <w:r/>
    </w:p>
    <w:p>
      <w:pPr>
        <w:ind w:firstLine="709"/>
        <w:jc w:val="both"/>
        <w:tabs>
          <w:tab w:val="left" w:pos="1380" w:leader="none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Контактные данные </w:t>
      </w:r>
      <w:r>
        <w:rPr>
          <w:rFonts w:cs="Arial"/>
          <w:sz w:val="28"/>
          <w:szCs w:val="28"/>
        </w:rPr>
        <w:t xml:space="preserve">рабочей группы (</w:t>
      </w:r>
      <w:r>
        <w:rPr>
          <w:rFonts w:cs="Arial"/>
          <w:sz w:val="28"/>
          <w:szCs w:val="28"/>
        </w:rPr>
        <w:t xml:space="preserve">для вопросов, внесения замечаний и предложений</w:t>
      </w:r>
      <w:r>
        <w:rPr>
          <w:rFonts w:cs="Arial"/>
          <w:sz w:val="28"/>
          <w:szCs w:val="28"/>
        </w:rPr>
        <w:t xml:space="preserve">)</w:t>
      </w:r>
      <w:r>
        <w:rPr>
          <w:rFonts w:cs="Arial"/>
          <w:sz w:val="28"/>
          <w:szCs w:val="28"/>
        </w:rPr>
        <w:t xml:space="preserve">:с. Новоречье, улица Центральная, д.54</w:t>
      </w:r>
      <w:r>
        <w:rPr>
          <w:rFonts w:cs="Arial"/>
          <w:sz w:val="28"/>
          <w:szCs w:val="28"/>
        </w:rPr>
        <w:t xml:space="preserve">, тел. 4-71-42, 4-72-44</w:t>
      </w:r>
      <w:r/>
    </w:p>
    <w:p>
      <w:pPr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Материалы публичных слушаний размещены</w:t>
      </w: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официальном сайта органов местного самоуправления Новореченского сельского поселения в сети «Интернет» </w:t>
      </w:r>
      <w:r>
        <w:rPr>
          <w:sz w:val="28"/>
          <w:szCs w:val="28"/>
        </w:rPr>
        <w:t xml:space="preserve">(</w:t>
      </w:r>
      <w:hyperlink r:id="rId9" w:tooltip="https://chernyanskijrajon-r31.gosweb.gosuslugi.ru" w:history="1">
        <w:r>
          <w:rPr>
            <w:rStyle w:val="841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841"/>
            <w:color w:val="auto"/>
            <w:sz w:val="28"/>
            <w:szCs w:val="28"/>
            <w:u w:val="none"/>
            <w:lang w:val="en-US"/>
          </w:rPr>
          <w:t xml:space="preserve">novoreche</w:t>
        </w:r>
        <w:r>
          <w:rPr>
            <w:rStyle w:val="841"/>
            <w:color w:val="auto"/>
            <w:sz w:val="28"/>
            <w:szCs w:val="28"/>
            <w:u w:val="none"/>
          </w:rPr>
          <w:t xml:space="preserve">-r31.gosweb.gosuslugi.ru</w:t>
        </w:r>
      </w:hyperlink>
      <w:r>
        <w:rPr>
          <w:rStyle w:val="841"/>
          <w:color w:val="auto"/>
          <w:sz w:val="28"/>
          <w:szCs w:val="28"/>
          <w:u w:val="none"/>
        </w:rPr>
        <w:t xml:space="preserve">)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, Единого веб-портала государственных и муниципальных услуг (функций) (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https</w:t>
      </w:r>
      <w:r>
        <w:rPr>
          <w:rStyle w:val="841"/>
          <w:color w:val="auto"/>
          <w:sz w:val="28"/>
          <w:szCs w:val="28"/>
          <w:u w:val="none"/>
          <w:lang w:val="ru-RU"/>
        </w:rPr>
        <w:t xml:space="preserve">:</w:t>
      </w:r>
      <w:r>
        <w:rPr>
          <w:rStyle w:val="841"/>
          <w:color w:val="auto"/>
          <w:sz w:val="28"/>
          <w:szCs w:val="28"/>
          <w:u w:val="none"/>
          <w:lang w:val="en-US"/>
        </w:rPr>
        <w:t xml:space="preserve">//www.gosuslugi.ru)</w:t>
      </w:r>
      <w:r/>
    </w:p>
    <w:p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</w:r>
      <w:r/>
    </w:p>
    <w:p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Рабочая группа по организации и </w:t>
      </w:r>
      <w:r/>
    </w:p>
    <w:p>
      <w:pPr>
        <w:jc w:val="right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проведению публичных слушаний</w:t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817342201"/>
      <w:docPartObj>
        <w:docPartGallery w:val="Page Numbers (Top of Page)"/>
        <w:docPartUnique w:val="true"/>
      </w:docPartObj>
      <w:rPr/>
    </w:sdtPr>
    <w:sdtContent>
      <w:p>
        <w:pPr>
          <w:pStyle w:val="84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8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4"/>
    <w:uiPriority w:val="9"/>
    <w:rPr>
      <w:rFonts w:ascii="Arial" w:hAnsi="Arial" w:eastAsia="Arial" w:cs="Arial"/>
      <w:sz w:val="40"/>
      <w:szCs w:val="40"/>
    </w:rPr>
  </w:style>
  <w:style w:type="character" w:styleId="661">
    <w:name w:val="Heading 2 Char"/>
    <w:basedOn w:val="836"/>
    <w:link w:val="835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3"/>
    <w:next w:val="833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3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3"/>
    <w:next w:val="833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3"/>
    <w:next w:val="833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3"/>
    <w:next w:val="833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3"/>
    <w:next w:val="833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character" w:styleId="686">
    <w:name w:val="Header Char"/>
    <w:basedOn w:val="836"/>
    <w:link w:val="842"/>
    <w:uiPriority w:val="99"/>
  </w:style>
  <w:style w:type="character" w:styleId="687">
    <w:name w:val="Footer Char"/>
    <w:basedOn w:val="836"/>
    <w:link w:val="844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844"/>
    <w:uiPriority w:val="99"/>
  </w:style>
  <w:style w:type="table" w:styleId="690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6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6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4">
    <w:name w:val="Heading 1"/>
    <w:basedOn w:val="833"/>
    <w:next w:val="833"/>
    <w:link w:val="839"/>
    <w:qFormat/>
    <w:pPr>
      <w:ind w:firstLine="720"/>
      <w:keepNext/>
      <w:outlineLvl w:val="0"/>
    </w:pPr>
    <w:rPr>
      <w:sz w:val="28"/>
      <w:szCs w:val="20"/>
    </w:rPr>
  </w:style>
  <w:style w:type="paragraph" w:styleId="835">
    <w:name w:val="Heading 2"/>
    <w:basedOn w:val="833"/>
    <w:next w:val="833"/>
    <w:link w:val="840"/>
    <w:semiHidden/>
    <w:unhideWhenUsed/>
    <w:qFormat/>
    <w:pPr>
      <w:ind w:firstLine="720"/>
      <w:jc w:val="both"/>
      <w:keepNext/>
      <w:outlineLvl w:val="1"/>
    </w:pPr>
    <w:rPr>
      <w:b/>
      <w:sz w:val="28"/>
      <w:szCs w:val="20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Заголовок 1 Знак"/>
    <w:basedOn w:val="836"/>
    <w:link w:val="834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40" w:customStyle="1">
    <w:name w:val="Заголовок 2 Знак"/>
    <w:basedOn w:val="836"/>
    <w:link w:val="835"/>
    <w:semiHidden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41">
    <w:name w:val="Hyperlink"/>
    <w:uiPriority w:val="99"/>
    <w:unhideWhenUsed/>
    <w:rPr>
      <w:color w:val="0000ff"/>
      <w:u w:val="single"/>
    </w:rPr>
  </w:style>
  <w:style w:type="paragraph" w:styleId="842">
    <w:name w:val="Header"/>
    <w:basedOn w:val="833"/>
    <w:link w:val="8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6"/>
    <w:link w:val="84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>
    <w:name w:val="Footer"/>
    <w:basedOn w:val="833"/>
    <w:link w:val="8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6"/>
    <w:link w:val="84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6">
    <w:name w:val="Balloon Text"/>
    <w:basedOn w:val="833"/>
    <w:link w:val="847"/>
    <w:uiPriority w:val="99"/>
    <w:semiHidden/>
    <w:unhideWhenUsed/>
    <w:rPr>
      <w:rFonts w:ascii="Tahoma" w:hAnsi="Tahoma" w:cs="Tahoma"/>
      <w:sz w:val="16"/>
      <w:szCs w:val="16"/>
    </w:rPr>
  </w:style>
  <w:style w:type="character" w:styleId="847" w:customStyle="1">
    <w:name w:val="Текст выноски Знак"/>
    <w:basedOn w:val="836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https://chernyanskijrajon-r31.gosweb.gosuslugi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47</cp:revision>
  <dcterms:created xsi:type="dcterms:W3CDTF">2018-11-15T05:43:00Z</dcterms:created>
  <dcterms:modified xsi:type="dcterms:W3CDTF">2024-12-04T13:29:28Z</dcterms:modified>
</cp:coreProperties>
</file>